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59" w:rsidRDefault="007E5A59" w:rsidP="007E5A59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桃園市立文昌國民中學104學年度生涯發展教育</w:t>
      </w:r>
    </w:p>
    <w:p w:rsidR="007E5A59" w:rsidRDefault="007E5A59" w:rsidP="007E5A59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年級職群探索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實施計畫</w:t>
      </w:r>
      <w:bookmarkEnd w:id="0"/>
    </w:p>
    <w:p w:rsidR="007E5A59" w:rsidRPr="00062AA1" w:rsidRDefault="007E5A59" w:rsidP="007E5A59">
      <w:pPr>
        <w:tabs>
          <w:tab w:val="num" w:pos="960"/>
        </w:tabs>
        <w:snapToGrid w:val="0"/>
        <w:spacing w:line="380" w:lineRule="exact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>一、依據：</w:t>
      </w:r>
      <w:r w:rsidRPr="004D67D6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Pr="004D67D6">
        <w:rPr>
          <w:rFonts w:ascii="標楷體" w:eastAsia="標楷體" w:hAnsi="標楷體" w:hint="eastAsia"/>
        </w:rPr>
        <w:t>政府教育局10</w:t>
      </w:r>
      <w:r>
        <w:rPr>
          <w:rFonts w:ascii="標楷體" w:eastAsia="標楷體" w:hAnsi="標楷體" w:hint="eastAsia"/>
        </w:rPr>
        <w:t>4</w:t>
      </w:r>
      <w:r w:rsidRPr="004D67D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6</w:t>
      </w:r>
      <w:r w:rsidRPr="004D67D6">
        <w:rPr>
          <w:rFonts w:ascii="標楷體" w:eastAsia="標楷體" w:hAnsi="標楷體" w:hint="eastAsia"/>
        </w:rPr>
        <w:t>月1</w:t>
      </w:r>
      <w:r>
        <w:rPr>
          <w:rFonts w:ascii="標楷體" w:eastAsia="標楷體" w:hAnsi="標楷體" w:hint="eastAsia"/>
        </w:rPr>
        <w:t>5日</w:t>
      </w:r>
      <w:proofErr w:type="gramStart"/>
      <w:r w:rsidRPr="009F1845">
        <w:rPr>
          <w:rFonts w:ascii="標楷體" w:eastAsia="標楷體" w:hAnsi="標楷體" w:hint="eastAsia"/>
        </w:rPr>
        <w:t>桃</w:t>
      </w:r>
      <w:proofErr w:type="gramEnd"/>
      <w:r w:rsidRPr="009F1845">
        <w:rPr>
          <w:rFonts w:ascii="標楷體" w:eastAsia="標楷體" w:hAnsi="標楷體" w:hint="eastAsia"/>
        </w:rPr>
        <w:t>教學字第1040043327號</w:t>
      </w:r>
      <w:r w:rsidRPr="004D67D6">
        <w:rPr>
          <w:rFonts w:ascii="標楷體" w:eastAsia="標楷體" w:hAnsi="標楷體" w:hint="eastAsia"/>
        </w:rPr>
        <w:t>。</w:t>
      </w:r>
    </w:p>
    <w:p w:rsidR="007E5A59" w:rsidRDefault="007E5A59" w:rsidP="007E5A59">
      <w:pPr>
        <w:pStyle w:val="2"/>
        <w:rPr>
          <w:rFonts w:hint="eastAsia"/>
        </w:rPr>
      </w:pPr>
      <w:r>
        <w:rPr>
          <w:rFonts w:hint="eastAsia"/>
        </w:rPr>
        <w:t>二、活動宗旨：協助八年級學生在生涯發展過程中，透過實地高職參訪，瞭解</w:t>
      </w:r>
      <w:proofErr w:type="gramStart"/>
      <w:r>
        <w:rPr>
          <w:rFonts w:hint="eastAsia"/>
        </w:rPr>
        <w:t>不同職群的</w:t>
      </w:r>
      <w:proofErr w:type="gramEnd"/>
      <w:r>
        <w:rPr>
          <w:rFonts w:hint="eastAsia"/>
        </w:rPr>
        <w:t>學習主題與職場特質，以利九年級選修技藝教育學程及未來生涯發展抉擇之參考。</w:t>
      </w:r>
    </w:p>
    <w:p w:rsidR="007E5A59" w:rsidRDefault="007E5A59" w:rsidP="007E5A59">
      <w:pPr>
        <w:spacing w:line="36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三、經費來源：</w:t>
      </w:r>
    </w:p>
    <w:p w:rsidR="007E5A59" w:rsidRDefault="007E5A59" w:rsidP="007E5A59">
      <w:pPr>
        <w:spacing w:line="360" w:lineRule="exact"/>
        <w:ind w:leftChars="148" w:left="1063" w:hangingChars="295" w:hanging="70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（一）經桃園市「104學年度國民中學生涯發展教育審查會議」審查通過後，函報教育部申請補助。</w:t>
      </w:r>
    </w:p>
    <w:p w:rsidR="007E5A59" w:rsidRDefault="007E5A59" w:rsidP="007E5A59">
      <w:pPr>
        <w:spacing w:line="360" w:lineRule="exact"/>
        <w:ind w:leftChars="150" w:left="1080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（二）104學年度生涯發展教育經費補助原則：除「基本補助」(每校20,000元與全校每班3,000元)外，八年級各班可再以每班3,000元，</w:t>
      </w:r>
      <w:proofErr w:type="gramStart"/>
      <w:r>
        <w:rPr>
          <w:rFonts w:ascii="標楷體" w:eastAsia="標楷體" w:hAnsi="標楷體" w:hint="eastAsia"/>
        </w:rPr>
        <w:t>編列職群探索</w:t>
      </w:r>
      <w:proofErr w:type="gramEnd"/>
      <w:r>
        <w:rPr>
          <w:rFonts w:ascii="標楷體" w:eastAsia="標楷體" w:hAnsi="標楷體" w:hint="eastAsia"/>
        </w:rPr>
        <w:t>活動加碼經費。本校八年級參加班級數：15班，補助經費</w:t>
      </w:r>
      <w:r w:rsidRPr="00AA0F5A">
        <w:rPr>
          <w:rFonts w:ascii="標楷體" w:eastAsia="標楷體" w:hAnsi="標楷體" w:hint="eastAsia"/>
          <w:b/>
        </w:rPr>
        <w:t>3000元/班×1</w:t>
      </w:r>
      <w:r>
        <w:rPr>
          <w:rFonts w:ascii="標楷體" w:eastAsia="標楷體" w:hAnsi="標楷體"/>
          <w:b/>
        </w:rPr>
        <w:t>5</w:t>
      </w:r>
      <w:r w:rsidRPr="00AA0F5A">
        <w:rPr>
          <w:rFonts w:ascii="標楷體" w:eastAsia="標楷體" w:hAnsi="標楷體" w:hint="eastAsia"/>
          <w:b/>
        </w:rPr>
        <w:t>班=4</w:t>
      </w:r>
      <w:r>
        <w:rPr>
          <w:rFonts w:ascii="標楷體" w:eastAsia="標楷體" w:hAnsi="標楷體"/>
          <w:b/>
        </w:rPr>
        <w:t>5</w:t>
      </w:r>
      <w:r w:rsidRPr="00AA0F5A">
        <w:rPr>
          <w:rFonts w:ascii="標楷體" w:eastAsia="標楷體" w:hAnsi="標楷體" w:hint="eastAsia"/>
          <w:b/>
        </w:rPr>
        <w:t>000元整</w:t>
      </w:r>
      <w:r>
        <w:rPr>
          <w:rFonts w:ascii="標楷體" w:eastAsia="標楷體" w:hAnsi="標楷體" w:hint="eastAsia"/>
        </w:rPr>
        <w:t>。</w:t>
      </w:r>
    </w:p>
    <w:p w:rsidR="007E5A59" w:rsidRDefault="007E5A59" w:rsidP="007E5A59">
      <w:pPr>
        <w:spacing w:line="360" w:lineRule="exact"/>
        <w:ind w:left="240" w:firstLineChars="50" w:firstLine="1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（三）八</w:t>
      </w:r>
      <w:proofErr w:type="gramStart"/>
      <w:r>
        <w:rPr>
          <w:rFonts w:ascii="標楷體" w:eastAsia="標楷體" w:hAnsi="標楷體" w:hint="eastAsia"/>
        </w:rPr>
        <w:t>年級職群探索</w:t>
      </w:r>
      <w:proofErr w:type="gramEnd"/>
      <w:r>
        <w:rPr>
          <w:rFonts w:ascii="標楷體" w:eastAsia="標楷體" w:hAnsi="標楷體" w:hint="eastAsia"/>
        </w:rPr>
        <w:t>活動實施計畫說明表：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10"/>
        <w:gridCol w:w="3610"/>
      </w:tblGrid>
      <w:tr w:rsidR="007E5A59" w:rsidTr="001D023D">
        <w:trPr>
          <w:trHeight w:val="502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CECEC"/>
            <w:vAlign w:val="center"/>
          </w:tcPr>
          <w:p w:rsidR="007E5A59" w:rsidRDefault="007E5A59" w:rsidP="001D023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學年度文昌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國中8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年級職群探索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</w:tc>
      </w:tr>
      <w:tr w:rsidR="007E5A59" w:rsidTr="001D023D">
        <w:trPr>
          <w:trHeight w:val="337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ECEC"/>
            <w:vAlign w:val="center"/>
          </w:tcPr>
          <w:p w:rsidR="007E5A59" w:rsidRDefault="007E5A59" w:rsidP="001D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活  動  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劃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ECEC"/>
            <w:vAlign w:val="center"/>
          </w:tcPr>
          <w:p w:rsidR="007E5A59" w:rsidRDefault="007E5A59" w:rsidP="001D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說明/備註</w:t>
            </w:r>
          </w:p>
        </w:tc>
      </w:tr>
      <w:tr w:rsidR="007E5A59" w:rsidTr="001D023D">
        <w:trPr>
          <w:cantSplit/>
          <w:trHeight w:val="340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5A59" w:rsidRDefault="007E5A59" w:rsidP="001D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7E5A59" w:rsidRDefault="007E5A59" w:rsidP="001D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A59" w:rsidRDefault="007E5A59" w:rsidP="001D0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□第一學期：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日、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5A59" w:rsidRDefault="007E5A59" w:rsidP="001D023D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利用第一次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段考第二天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下午辦理。</w:t>
            </w:r>
          </w:p>
        </w:tc>
      </w:tr>
      <w:tr w:rsidR="007E5A59" w:rsidTr="001D023D">
        <w:trPr>
          <w:cantSplit/>
          <w:trHeight w:val="36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A59" w:rsidRDefault="007E5A59" w:rsidP="001D023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A59" w:rsidRDefault="007E5A59" w:rsidP="001D0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■第二學期：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>5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月第一次段考下午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5A59" w:rsidRDefault="007E5A59" w:rsidP="001D023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5A59" w:rsidTr="001D023D">
        <w:trPr>
          <w:trHeight w:val="679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5A59" w:rsidRDefault="007E5A59" w:rsidP="001D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</w:p>
          <w:p w:rsidR="007E5A59" w:rsidRDefault="007E5A59" w:rsidP="001D023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合作</w:t>
            </w:r>
          </w:p>
          <w:p w:rsidR="007E5A59" w:rsidRDefault="007E5A59" w:rsidP="001D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A59" w:rsidRDefault="007E5A59" w:rsidP="001D023D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高職：永平工商</w:t>
            </w:r>
            <w:r>
              <w:rPr>
                <w:rFonts w:ascii="標楷體" w:eastAsia="標楷體" w:hAnsi="標楷體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color w:val="auto"/>
              </w:rPr>
              <w:t>成功工商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5A59" w:rsidRDefault="007E5A59" w:rsidP="001D023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5A59" w:rsidTr="001D023D">
        <w:trPr>
          <w:trHeight w:val="1030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5A59" w:rsidRDefault="007E5A59" w:rsidP="001D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:rsidR="007E5A59" w:rsidRDefault="007E5A59" w:rsidP="001D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59" w:rsidRDefault="007E5A59" w:rsidP="001D0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學生：</w:t>
            </w:r>
            <w:r>
              <w:rPr>
                <w:rFonts w:ascii="標楷體" w:eastAsia="標楷體" w:hAnsi="標楷體" w:hint="eastAsia"/>
                <w:u w:val="single"/>
              </w:rPr>
              <w:t>八年級全體學生</w:t>
            </w:r>
            <w:r w:rsidRPr="00CB7B4B">
              <w:rPr>
                <w:rFonts w:ascii="標楷體" w:eastAsia="標楷體" w:hAnsi="標楷體" w:hint="eastAsia"/>
                <w:u w:val="single"/>
              </w:rPr>
              <w:t xml:space="preserve"> 4</w:t>
            </w:r>
            <w:r>
              <w:rPr>
                <w:rFonts w:ascii="標楷體" w:eastAsia="標楷體" w:hAnsi="標楷體"/>
                <w:u w:val="single"/>
              </w:rPr>
              <w:t>26</w:t>
            </w:r>
            <w:r w:rsidRPr="00CB7B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1C2F">
              <w:rPr>
                <w:rFonts w:ascii="標楷體" w:eastAsia="標楷體" w:hAnsi="標楷體" w:hint="eastAsia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u w:val="single"/>
              </w:rPr>
              <w:t>、特教班學生</w:t>
            </w:r>
            <w:r>
              <w:rPr>
                <w:rFonts w:ascii="標楷體" w:eastAsia="標楷體" w:hAnsi="標楷體"/>
                <w:u w:val="single"/>
              </w:rPr>
              <w:t>6</w:t>
            </w:r>
            <w:r>
              <w:rPr>
                <w:rFonts w:ascii="標楷體" w:eastAsia="標楷體" w:hAnsi="標楷體" w:hint="eastAsia"/>
                <w:u w:val="single"/>
              </w:rPr>
              <w:t>人</w:t>
            </w:r>
          </w:p>
          <w:p w:rsidR="007E5A59" w:rsidRDefault="007E5A59" w:rsidP="001D023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教師：</w:t>
            </w:r>
            <w:r>
              <w:rPr>
                <w:rFonts w:ascii="標楷體" w:eastAsia="標楷體" w:hAnsi="標楷體" w:hint="eastAsia"/>
                <w:u w:val="single"/>
              </w:rPr>
              <w:t>導師1</w:t>
            </w:r>
            <w:r>
              <w:rPr>
                <w:rFonts w:ascii="標楷體" w:eastAsia="標楷體" w:hAnsi="標楷體"/>
                <w:u w:val="single"/>
              </w:rPr>
              <w:t>7</w:t>
            </w:r>
            <w:r w:rsidRPr="004D67D6">
              <w:rPr>
                <w:rFonts w:ascii="標楷體" w:eastAsia="標楷體" w:hAnsi="標楷體" w:hint="eastAsia"/>
                <w:u w:val="single"/>
              </w:rPr>
              <w:t>人</w:t>
            </w:r>
            <w:r>
              <w:rPr>
                <w:rFonts w:ascii="標楷體" w:eastAsia="標楷體" w:hAnsi="標楷體" w:hint="eastAsia"/>
                <w:u w:val="single"/>
              </w:rPr>
              <w:t>(含2位特教班導師)</w:t>
            </w:r>
          </w:p>
          <w:p w:rsidR="007E5A59" w:rsidRDefault="007E5A59" w:rsidP="001D023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行政單位：</w:t>
            </w:r>
            <w:r>
              <w:rPr>
                <w:rFonts w:ascii="標楷體" w:eastAsia="標楷體" w:hAnsi="標楷體" w:hint="eastAsia"/>
                <w:u w:val="single"/>
              </w:rPr>
              <w:t>輔導室4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A59" w:rsidRDefault="007E5A59" w:rsidP="001D023D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7E5A59" w:rsidTr="001D023D">
        <w:trPr>
          <w:trHeight w:val="884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5A59" w:rsidRDefault="007E5A59" w:rsidP="001D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</w:p>
          <w:p w:rsidR="007E5A59" w:rsidRDefault="007E5A59" w:rsidP="001D023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</w:p>
          <w:p w:rsidR="007E5A59" w:rsidRDefault="007E5A59" w:rsidP="001D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8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A59" w:rsidRDefault="007E5A59" w:rsidP="001D023D">
            <w:pPr>
              <w:spacing w:line="320" w:lineRule="exact"/>
              <w:ind w:left="252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一、時間：</w:t>
            </w:r>
            <w:r>
              <w:rPr>
                <w:rFonts w:eastAsia="標楷體" w:hint="eastAsia"/>
                <w:bCs/>
              </w:rPr>
              <w:t>第二學期第一次段考下午</w:t>
            </w:r>
            <w:r>
              <w:rPr>
                <w:rFonts w:eastAsia="標楷體" w:hint="eastAsia"/>
                <w:bCs/>
              </w:rPr>
              <w:t>12</w:t>
            </w:r>
            <w:r>
              <w:rPr>
                <w:rFonts w:eastAsia="標楷體" w:hint="eastAsia"/>
                <w:bCs/>
              </w:rPr>
              <w:t>：</w:t>
            </w:r>
            <w:r>
              <w:rPr>
                <w:rFonts w:eastAsia="標楷體" w:hint="eastAsia"/>
                <w:bCs/>
              </w:rPr>
              <w:t>40</w:t>
            </w:r>
            <w:r>
              <w:rPr>
                <w:rFonts w:eastAsia="標楷體" w:hint="eastAsia"/>
                <w:bCs/>
              </w:rPr>
              <w:t>～</w:t>
            </w:r>
            <w:r>
              <w:rPr>
                <w:rFonts w:eastAsia="標楷體" w:hint="eastAsia"/>
                <w:bCs/>
              </w:rPr>
              <w:t>16</w:t>
            </w:r>
            <w:r>
              <w:rPr>
                <w:rFonts w:eastAsia="標楷體" w:hint="eastAsia"/>
                <w:bCs/>
              </w:rPr>
              <w:t>：</w:t>
            </w:r>
            <w:r>
              <w:rPr>
                <w:rFonts w:eastAsia="標楷體" w:hint="eastAsia"/>
                <w:bCs/>
              </w:rPr>
              <w:t>00</w:t>
            </w:r>
          </w:p>
          <w:p w:rsidR="007E5A59" w:rsidRDefault="007E5A59" w:rsidP="001D023D">
            <w:pPr>
              <w:spacing w:line="320" w:lineRule="exact"/>
              <w:ind w:left="252" w:hanging="25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二、參加對象：八年級全體學生</w:t>
            </w:r>
          </w:p>
          <w:p w:rsidR="007E5A59" w:rsidRDefault="007E5A59" w:rsidP="001D023D">
            <w:pPr>
              <w:spacing w:line="320" w:lineRule="exact"/>
              <w:ind w:left="252" w:hanging="25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三、實施方式：</w:t>
            </w:r>
          </w:p>
          <w:p w:rsidR="007E5A59" w:rsidRDefault="007E5A59" w:rsidP="001D023D">
            <w:pPr>
              <w:spacing w:line="320" w:lineRule="exact"/>
              <w:ind w:left="692" w:hanging="69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（一）依據鄰近綜合高中特色，進行電子、商業與管理、設計、家政與餐旅等</w:t>
            </w:r>
            <w:proofErr w:type="gramStart"/>
            <w:r>
              <w:rPr>
                <w:rFonts w:ascii="標楷體" w:eastAsia="標楷體" w:hAnsi="標楷體" w:hint="eastAsia"/>
              </w:rPr>
              <w:t>職群參</w:t>
            </w:r>
            <w:proofErr w:type="gramEnd"/>
            <w:r>
              <w:rPr>
                <w:rFonts w:ascii="標楷體" w:eastAsia="標楷體" w:hAnsi="標楷體" w:hint="eastAsia"/>
              </w:rPr>
              <w:t>訪及試探。</w:t>
            </w:r>
          </w:p>
          <w:p w:rsidR="007E5A59" w:rsidRDefault="007E5A59" w:rsidP="001D023D">
            <w:pPr>
              <w:spacing w:line="320" w:lineRule="exact"/>
              <w:ind w:left="692" w:hanging="69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（二）由輔導室行政人員領隊，八年級導師隨班輔導，並商請高中端支援協助。</w:t>
            </w:r>
          </w:p>
          <w:p w:rsidR="007E5A59" w:rsidRDefault="007E5A59" w:rsidP="001D023D">
            <w:pPr>
              <w:spacing w:line="320" w:lineRule="exact"/>
              <w:ind w:left="692" w:hanging="69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（三）合作學校與試探科別說明： </w:t>
            </w:r>
          </w:p>
          <w:p w:rsidR="007E5A59" w:rsidRDefault="007E5A59" w:rsidP="001D023D">
            <w:pPr>
              <w:spacing w:line="320" w:lineRule="exact"/>
              <w:ind w:leftChars="230" w:left="694" w:hanging="142"/>
              <w:jc w:val="both"/>
              <w:rPr>
                <w:rFonts w:ascii="標楷體" w:eastAsia="標楷體" w:hAnsi="標楷體" w:hint="eastAsia"/>
                <w:bCs/>
              </w:rPr>
            </w:pPr>
            <w:r>
              <w:t xml:space="preserve"> </w:t>
            </w:r>
            <w:r>
              <w:rPr>
                <w:rFonts w:ascii="標楷體" w:eastAsia="標楷體" w:hAnsi="標楷體" w:hint="eastAsia"/>
              </w:rPr>
              <w:t>永平工商、成功工商--外語科、商科、餐飲科、電子科、機械科、汽車科、資訊科、</w:t>
            </w:r>
            <w:proofErr w:type="gramStart"/>
            <w:r>
              <w:rPr>
                <w:rFonts w:ascii="標楷體" w:eastAsia="標楷體" w:hAnsi="標楷體" w:hint="eastAsia"/>
              </w:rPr>
              <w:t>資處科</w:t>
            </w:r>
            <w:proofErr w:type="gramEnd"/>
            <w:r>
              <w:rPr>
                <w:rFonts w:ascii="標楷體" w:eastAsia="標楷體" w:hAnsi="標楷體" w:hint="eastAsia"/>
              </w:rPr>
              <w:t>、觀光科、飛機修護科、多媒體設計科</w:t>
            </w:r>
          </w:p>
          <w:p w:rsidR="007E5A59" w:rsidRDefault="007E5A59" w:rsidP="001D023D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lastRenderedPageBreak/>
              <w:t>（四）活動內容：以課</w:t>
            </w:r>
            <w:proofErr w:type="gramStart"/>
            <w:r>
              <w:rPr>
                <w:rFonts w:eastAsia="標楷體" w:hint="eastAsia"/>
                <w:bCs/>
              </w:rPr>
              <w:t>務</w:t>
            </w:r>
            <w:proofErr w:type="gramEnd"/>
            <w:r>
              <w:rPr>
                <w:rFonts w:eastAsia="標楷體" w:hint="eastAsia"/>
                <w:bCs/>
              </w:rPr>
              <w:t>介紹、參觀場地設施、實地操作、座談會等方式進行。</w:t>
            </w:r>
          </w:p>
        </w:tc>
      </w:tr>
      <w:tr w:rsidR="007E5A59" w:rsidTr="001D023D">
        <w:trPr>
          <w:trHeight w:val="345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5A59" w:rsidRDefault="007E5A59" w:rsidP="001D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預計</w:t>
            </w:r>
          </w:p>
          <w:p w:rsidR="007E5A59" w:rsidRDefault="007E5A59" w:rsidP="001D023D">
            <w:pPr>
              <w:jc w:val="center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成效</w:t>
            </w:r>
          </w:p>
        </w:tc>
        <w:tc>
          <w:tcPr>
            <w:tcW w:w="84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5A59" w:rsidRDefault="007E5A59" w:rsidP="001D023D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 w:hint="eastAsia"/>
                <w:color w:val="auto"/>
              </w:rPr>
              <w:t>一、透過實際參訪與操作，協助學生瞭解自己興趣並進行職業性向試探，並培養職業興趣認識工作世界。</w:t>
            </w:r>
          </w:p>
          <w:p w:rsidR="007E5A59" w:rsidRDefault="007E5A59" w:rsidP="001D023D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 w:hint="eastAsia"/>
                <w:color w:val="auto"/>
              </w:rPr>
              <w:t>二、協助學生</w:t>
            </w:r>
            <w:proofErr w:type="gramStart"/>
            <w:r>
              <w:rPr>
                <w:rFonts w:ascii="Times New Roman" w:eastAsia="標楷體" w:hint="eastAsia"/>
                <w:color w:val="auto"/>
              </w:rPr>
              <w:t>認識職群課程</w:t>
            </w:r>
            <w:proofErr w:type="gramEnd"/>
            <w:r>
              <w:rPr>
                <w:rFonts w:ascii="Times New Roman" w:eastAsia="標楷體" w:hint="eastAsia"/>
                <w:color w:val="auto"/>
              </w:rPr>
              <w:t>內容與進路發展</w:t>
            </w:r>
          </w:p>
          <w:p w:rsidR="007E5A59" w:rsidRDefault="007E5A59" w:rsidP="001D023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三、輔導學生做適性生涯探索，以進行生涯規劃。</w:t>
            </w:r>
          </w:p>
        </w:tc>
      </w:tr>
    </w:tbl>
    <w:p w:rsidR="008B7277" w:rsidRPr="007E5A59" w:rsidRDefault="008B7277"/>
    <w:sectPr w:rsidR="008B7277" w:rsidRPr="007E5A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9"/>
    <w:rsid w:val="007E5A59"/>
    <w:rsid w:val="008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76305-8AE5-4F59-AAFD-583529A1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E5A59"/>
    <w:pPr>
      <w:ind w:left="1651" w:hangingChars="688" w:hanging="1651"/>
      <w:jc w:val="both"/>
    </w:pPr>
    <w:rPr>
      <w:rFonts w:ascii="標楷體" w:eastAsia="標楷體" w:hAnsi="標楷體"/>
    </w:rPr>
  </w:style>
  <w:style w:type="character" w:customStyle="1" w:styleId="20">
    <w:name w:val="本文縮排 2 字元"/>
    <w:basedOn w:val="a0"/>
    <w:link w:val="2"/>
    <w:semiHidden/>
    <w:rsid w:val="007E5A59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semiHidden/>
    <w:rsid w:val="007E5A5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ta530145</dc:creator>
  <cp:keywords/>
  <dc:description/>
  <cp:lastModifiedBy>ta530145</cp:lastModifiedBy>
  <cp:revision>1</cp:revision>
  <dcterms:created xsi:type="dcterms:W3CDTF">2015-09-22T09:17:00Z</dcterms:created>
  <dcterms:modified xsi:type="dcterms:W3CDTF">2015-09-22T09:18:00Z</dcterms:modified>
</cp:coreProperties>
</file>