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C" w:rsidRPr="00871DFB" w:rsidRDefault="00A659BC" w:rsidP="00A659BC">
      <w:pPr>
        <w:spacing w:line="400" w:lineRule="exact"/>
        <w:jc w:val="distribute"/>
        <w:rPr>
          <w:rFonts w:ascii="標楷體" w:eastAsia="標楷體"/>
          <w:b/>
          <w:sz w:val="32"/>
          <w:szCs w:val="32"/>
        </w:rPr>
      </w:pPr>
      <w:r w:rsidRPr="009E0278">
        <w:rPr>
          <w:rFonts w:ascii="標楷體" w:eastAsia="標楷體" w:hint="eastAsia"/>
          <w:b/>
          <w:sz w:val="32"/>
          <w:szCs w:val="32"/>
        </w:rPr>
        <w:t>桃園</w:t>
      </w:r>
      <w:r>
        <w:rPr>
          <w:rFonts w:ascii="標楷體" w:eastAsia="標楷體" w:hint="eastAsia"/>
          <w:b/>
          <w:sz w:val="32"/>
          <w:szCs w:val="32"/>
        </w:rPr>
        <w:t>市文昌國中教師會第三屆第一次大會會議紀錄</w:t>
      </w:r>
    </w:p>
    <w:p w:rsidR="00A659BC" w:rsidRPr="00EC6881" w:rsidRDefault="00A659BC" w:rsidP="00A659B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時間：</w:t>
      </w:r>
      <w:r>
        <w:rPr>
          <w:rFonts w:ascii="標楷體" w:eastAsia="標楷體" w:hAnsi="標楷體" w:cs="細明體" w:hint="eastAsia"/>
          <w:sz w:val="28"/>
          <w:szCs w:val="28"/>
        </w:rPr>
        <w:t>108</w:t>
      </w:r>
      <w:r w:rsidRPr="00EC6881">
        <w:rPr>
          <w:rFonts w:ascii="標楷體" w:eastAsia="標楷體" w:hAnsi="標楷體" w:cs="細明體" w:hint="eastAsia"/>
          <w:sz w:val="28"/>
          <w:szCs w:val="28"/>
        </w:rPr>
        <w:t>年12月</w:t>
      </w:r>
      <w:r w:rsidR="004D7B49">
        <w:rPr>
          <w:rFonts w:ascii="標楷體" w:eastAsia="標楷體" w:hAnsi="標楷體" w:cs="細明體" w:hint="eastAsia"/>
          <w:sz w:val="28"/>
          <w:szCs w:val="28"/>
        </w:rPr>
        <w:t>18</w:t>
      </w:r>
      <w:r w:rsidRPr="00EC6881">
        <w:rPr>
          <w:rFonts w:ascii="標楷體" w:eastAsia="標楷體" w:hAnsi="標楷體" w:cs="細明體" w:hint="eastAsia"/>
          <w:sz w:val="28"/>
          <w:szCs w:val="28"/>
        </w:rPr>
        <w:t>日</w:t>
      </w:r>
      <w:r>
        <w:rPr>
          <w:rFonts w:ascii="標楷體" w:eastAsia="標楷體" w:hAnsi="標楷體" w:cs="細明體" w:hint="eastAsia"/>
          <w:sz w:val="28"/>
          <w:szCs w:val="28"/>
        </w:rPr>
        <w:t>12</w:t>
      </w:r>
      <w:r w:rsidRPr="00EC6881">
        <w:rPr>
          <w:rFonts w:ascii="標楷體" w:eastAsia="標楷體" w:hAnsi="標楷體" w:cs="細明體" w:hint="eastAsia"/>
          <w:sz w:val="28"/>
          <w:szCs w:val="28"/>
        </w:rPr>
        <w:t>時</w:t>
      </w:r>
      <w:r>
        <w:rPr>
          <w:rFonts w:ascii="標楷體" w:eastAsia="標楷體" w:hAnsi="標楷體" w:cs="細明體" w:hint="eastAsia"/>
          <w:sz w:val="28"/>
          <w:szCs w:val="28"/>
        </w:rPr>
        <w:t>35</w:t>
      </w:r>
      <w:r w:rsidRPr="00EC6881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A659BC" w:rsidRPr="00EC6881" w:rsidRDefault="00A659BC" w:rsidP="00A659B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A659BC" w:rsidRPr="00EC6881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44</w:t>
      </w:r>
      <w:r w:rsidRPr="00EC6881">
        <w:rPr>
          <w:rFonts w:ascii="標楷體" w:eastAsia="標楷體" w:hAnsi="標楷體" w:cs="細明體" w:hint="eastAsia"/>
          <w:sz w:val="28"/>
          <w:szCs w:val="28"/>
        </w:rPr>
        <w:t>人</w:t>
      </w:r>
    </w:p>
    <w:p w:rsidR="00A659BC" w:rsidRPr="00BE2AF2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出席人數：</w:t>
      </w:r>
      <w:r w:rsidRPr="00BE2AF2">
        <w:rPr>
          <w:rFonts w:ascii="標楷體" w:eastAsia="標楷體" w:hAnsi="標楷體" w:cs="細明體" w:hint="eastAsia"/>
          <w:sz w:val="28"/>
          <w:szCs w:val="28"/>
        </w:rPr>
        <w:t>26人（親自出席26人，委託出席0人</w:t>
      </w:r>
      <w:r w:rsidRPr="00BE2AF2">
        <w:rPr>
          <w:rFonts w:ascii="標楷體" w:eastAsia="標楷體" w:hAnsi="標楷體" w:cs="細明體"/>
          <w:sz w:val="28"/>
          <w:szCs w:val="28"/>
        </w:rPr>
        <w:t>）</w:t>
      </w:r>
    </w:p>
    <w:p w:rsidR="00A659BC" w:rsidRPr="00EC6881" w:rsidRDefault="00A659BC" w:rsidP="00A659B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BE2AF2">
        <w:rPr>
          <w:rFonts w:ascii="標楷體" w:eastAsia="標楷體" w:hAnsi="標楷體" w:cs="細明體" w:hint="eastAsia"/>
          <w:sz w:val="28"/>
          <w:szCs w:val="28"/>
        </w:rPr>
        <w:t>缺席人數：18</w:t>
      </w:r>
      <w:r w:rsidRPr="001A1E7C">
        <w:rPr>
          <w:rFonts w:ascii="標楷體" w:eastAsia="標楷體" w:hAnsi="標楷體" w:cs="細明體" w:hint="eastAsia"/>
          <w:sz w:val="28"/>
          <w:szCs w:val="28"/>
        </w:rPr>
        <w:t>人</w:t>
      </w:r>
    </w:p>
    <w:p w:rsidR="00A659BC" w:rsidRDefault="00A659BC" w:rsidP="00A659BC">
      <w:pPr>
        <w:numPr>
          <w:ilvl w:val="0"/>
          <w:numId w:val="2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大會開始。</w:t>
      </w:r>
    </w:p>
    <w:p w:rsidR="00A659BC" w:rsidRDefault="00A659BC" w:rsidP="00A659BC">
      <w:pPr>
        <w:numPr>
          <w:ilvl w:val="0"/>
          <w:numId w:val="2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EC6881">
        <w:rPr>
          <w:rFonts w:ascii="標楷體" w:eastAsia="標楷體" w:hAnsi="標楷體" w:cs="細明體" w:hint="eastAsia"/>
          <w:sz w:val="28"/>
          <w:szCs w:val="28"/>
        </w:rPr>
        <w:t>主席致詞。</w:t>
      </w:r>
    </w:p>
    <w:p w:rsidR="00A659BC" w:rsidRDefault="00A659BC" w:rsidP="00A659BC">
      <w:pPr>
        <w:numPr>
          <w:ilvl w:val="0"/>
          <w:numId w:val="2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83208C">
        <w:rPr>
          <w:rFonts w:ascii="標楷體" w:eastAsia="標楷體" w:hAnsi="標楷體" w:cs="細明體" w:hint="eastAsia"/>
          <w:sz w:val="28"/>
          <w:szCs w:val="28"/>
        </w:rPr>
        <w:t>介紹來賓。</w:t>
      </w:r>
    </w:p>
    <w:p w:rsidR="00A659BC" w:rsidRDefault="00A659BC" w:rsidP="00A659BC">
      <w:pPr>
        <w:numPr>
          <w:ilvl w:val="0"/>
          <w:numId w:val="2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來賓致詞</w:t>
      </w:r>
      <w:r w:rsidRPr="0083208C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659BC" w:rsidRPr="0083208C" w:rsidRDefault="00A659BC" w:rsidP="00A659BC">
      <w:pPr>
        <w:numPr>
          <w:ilvl w:val="0"/>
          <w:numId w:val="2"/>
        </w:num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83208C">
        <w:rPr>
          <w:rFonts w:ascii="標楷體" w:eastAsia="標楷體" w:hAnsi="標楷體" w:cs="細明體" w:hint="eastAsia"/>
          <w:sz w:val="28"/>
          <w:szCs w:val="28"/>
        </w:rPr>
        <w:t>工作報告：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1.報告上次大會決議案執行情形（詳如手冊第</w:t>
      </w:r>
      <w:r>
        <w:rPr>
          <w:rFonts w:ascii="標楷體" w:eastAsia="標楷體" w:hint="eastAsia"/>
          <w:sz w:val="28"/>
          <w:szCs w:val="28"/>
        </w:rPr>
        <w:t>四</w:t>
      </w:r>
      <w:r w:rsidRPr="00EC6881">
        <w:rPr>
          <w:rFonts w:ascii="標楷體" w:eastAsia="標楷體" w:hint="eastAsia"/>
          <w:sz w:val="28"/>
          <w:szCs w:val="28"/>
        </w:rPr>
        <w:t>頁）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2.理事會工作報告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192" w:firstLine="538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3.監事會監察報告</w:t>
      </w:r>
    </w:p>
    <w:p w:rsidR="00A659BC" w:rsidRPr="00EC6881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六、</w:t>
      </w:r>
      <w:r w:rsidRPr="00EC6881">
        <w:rPr>
          <w:rFonts w:ascii="標楷體" w:eastAsia="標楷體" w:hAnsi="標楷體" w:cs="細明體" w:hint="eastAsia"/>
          <w:sz w:val="28"/>
          <w:szCs w:val="28"/>
        </w:rPr>
        <w:t>討論提案：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第一案：　　　　　　提案人：理事會(</w:t>
      </w:r>
      <w:r>
        <w:rPr>
          <w:rFonts w:ascii="標楷體" w:eastAsia="標楷體" w:hint="eastAsia"/>
          <w:sz w:val="28"/>
          <w:szCs w:val="28"/>
        </w:rPr>
        <w:t>理事長劉原光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15" w:left="1286" w:hangingChars="275" w:hanging="77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案由：本會108</w:t>
      </w:r>
      <w:r w:rsidRPr="00EC6881">
        <w:rPr>
          <w:rFonts w:ascii="標楷體" w:eastAsia="標楷體" w:hint="eastAsia"/>
          <w:sz w:val="28"/>
          <w:szCs w:val="28"/>
        </w:rPr>
        <w:t>年度經費收支決算表（詳如手冊第</w:t>
      </w:r>
      <w:r>
        <w:rPr>
          <w:rFonts w:ascii="標楷體" w:eastAsia="標楷體" w:hint="eastAsia"/>
          <w:sz w:val="28"/>
          <w:szCs w:val="28"/>
        </w:rPr>
        <w:t>六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說明：本案經本會</w:t>
      </w:r>
      <w:r w:rsidRPr="00EC6881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二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第二案：　　　　　　提案人：理事會(理事長</w:t>
      </w:r>
      <w:r>
        <w:rPr>
          <w:rFonts w:ascii="標楷體" w:eastAsia="標楷體" w:hint="eastAsia"/>
          <w:sz w:val="28"/>
          <w:szCs w:val="28"/>
        </w:rPr>
        <w:t>劉原光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案由：本會</w:t>
      </w:r>
      <w:r>
        <w:rPr>
          <w:rFonts w:ascii="標楷體" w:eastAsia="標楷體" w:hint="eastAsia"/>
          <w:sz w:val="28"/>
          <w:szCs w:val="28"/>
        </w:rPr>
        <w:t>109</w:t>
      </w:r>
      <w:r w:rsidRPr="00EC6881">
        <w:rPr>
          <w:rFonts w:ascii="標楷體" w:eastAsia="標楷體" w:hint="eastAsia"/>
          <w:sz w:val="28"/>
          <w:szCs w:val="28"/>
        </w:rPr>
        <w:t>年度工作計畫（詳如手冊第</w:t>
      </w:r>
      <w:r>
        <w:rPr>
          <w:rFonts w:ascii="標楷體" w:eastAsia="標楷體" w:hint="eastAsia"/>
          <w:sz w:val="28"/>
          <w:szCs w:val="28"/>
        </w:rPr>
        <w:t>五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說明：本案經本會第</w:t>
      </w:r>
      <w:r>
        <w:rPr>
          <w:rFonts w:ascii="標楷體" w:eastAsia="標楷體" w:hint="eastAsia"/>
          <w:sz w:val="28"/>
          <w:szCs w:val="28"/>
        </w:rPr>
        <w:t>二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firstLineChars="64" w:firstLine="179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第三案：　　　　　　提案人：理事會(理事長</w:t>
      </w:r>
      <w:r>
        <w:rPr>
          <w:rFonts w:ascii="標楷體" w:eastAsia="標楷體" w:hint="eastAsia"/>
          <w:sz w:val="28"/>
          <w:szCs w:val="28"/>
        </w:rPr>
        <w:t>劉原光</w:t>
      </w:r>
      <w:r w:rsidRPr="00EC6881">
        <w:rPr>
          <w:rFonts w:ascii="標楷體" w:eastAsia="標楷體" w:hint="eastAsia"/>
          <w:sz w:val="28"/>
          <w:szCs w:val="28"/>
        </w:rPr>
        <w:t>)</w:t>
      </w:r>
    </w:p>
    <w:p w:rsidR="00A659BC" w:rsidRPr="00EC688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 w:rsidRPr="00EC6881">
        <w:rPr>
          <w:rFonts w:ascii="標楷體" w:eastAsia="標楷體" w:hint="eastAsia"/>
          <w:sz w:val="28"/>
          <w:szCs w:val="28"/>
        </w:rPr>
        <w:t>案由：本會</w:t>
      </w:r>
      <w:r>
        <w:rPr>
          <w:rFonts w:ascii="標楷體" w:eastAsia="標楷體" w:hint="eastAsia"/>
          <w:sz w:val="28"/>
          <w:szCs w:val="28"/>
        </w:rPr>
        <w:t>109</w:t>
      </w:r>
      <w:r w:rsidRPr="00EC6881">
        <w:rPr>
          <w:rFonts w:ascii="標楷體" w:eastAsia="標楷體" w:hint="eastAsia"/>
          <w:sz w:val="28"/>
          <w:szCs w:val="28"/>
        </w:rPr>
        <w:t>年度經費收支預算表（詳如手冊第</w:t>
      </w:r>
      <w:r>
        <w:rPr>
          <w:rFonts w:ascii="標楷體" w:eastAsia="標楷體" w:hint="eastAsia"/>
          <w:sz w:val="28"/>
          <w:szCs w:val="28"/>
        </w:rPr>
        <w:t>七</w:t>
      </w:r>
      <w:r w:rsidRPr="00EC6881">
        <w:rPr>
          <w:rFonts w:ascii="標楷體" w:eastAsia="標楷體" w:hint="eastAsia"/>
          <w:sz w:val="28"/>
          <w:szCs w:val="28"/>
        </w:rPr>
        <w:t>頁）提請審議。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說明：本案經本會第二</w:t>
      </w:r>
      <w:r w:rsidRPr="00EC6881">
        <w:rPr>
          <w:rFonts w:ascii="標楷體" w:eastAsia="標楷體" w:hint="eastAsia"/>
          <w:sz w:val="28"/>
          <w:szCs w:val="28"/>
        </w:rPr>
        <w:t>屆第四次理監事聯席會議審查通過，提請大會討論。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231" w:left="1388" w:hangingChars="298" w:hanging="83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決議：通過。</w:t>
      </w:r>
    </w:p>
    <w:p w:rsidR="00A659BC" w:rsidRDefault="00A659BC" w:rsidP="00A659BC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p w:rsidR="00A659BC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七、</w:t>
      </w:r>
      <w:r w:rsidRPr="00EC6881">
        <w:rPr>
          <w:rFonts w:ascii="標楷體" w:eastAsia="標楷體" w:hAnsi="標楷體" w:cs="細明體" w:hint="eastAsia"/>
          <w:sz w:val="28"/>
          <w:szCs w:val="28"/>
        </w:rPr>
        <w:t>臨時動議。</w:t>
      </w:r>
    </w:p>
    <w:p w:rsidR="00A659BC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A659BC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A659BC" w:rsidRPr="00211BC8" w:rsidRDefault="00A659BC" w:rsidP="00A659BC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A659BC" w:rsidRPr="005B296D" w:rsidRDefault="00A659BC" w:rsidP="00A659BC">
      <w:pPr>
        <w:spacing w:line="400" w:lineRule="exact"/>
        <w:ind w:leftChars="100" w:left="3258" w:hangingChars="1078" w:hanging="3018"/>
        <w:rPr>
          <w:rFonts w:ascii="新細明體" w:hAnsi="新細明體" w:cs="華康中黑體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八、</w:t>
      </w:r>
      <w:r w:rsidRPr="00656777">
        <w:rPr>
          <w:rFonts w:ascii="標楷體" w:eastAsia="標楷體" w:hAnsi="標楷體" w:cs="細明體" w:hint="eastAsia"/>
          <w:sz w:val="28"/>
          <w:szCs w:val="28"/>
        </w:rPr>
        <w:t>選舉第</w:t>
      </w:r>
      <w:r>
        <w:rPr>
          <w:rFonts w:ascii="標楷體" w:eastAsia="標楷體" w:hAnsi="標楷體" w:cs="細明體" w:hint="eastAsia"/>
          <w:sz w:val="28"/>
          <w:szCs w:val="28"/>
        </w:rPr>
        <w:t>3屆理監事：</w:t>
      </w:r>
      <w:r w:rsidRPr="005B296D">
        <w:rPr>
          <w:rFonts w:ascii="新細明體" w:hAnsi="新細明體" w:cs="華康中黑體" w:hint="eastAsia"/>
        </w:rPr>
        <w:t>載明監票、發票、唱票、記票人員、選舉得票數及理、監事當選人</w:t>
      </w:r>
      <w:r>
        <w:rPr>
          <w:rFonts w:ascii="新細明體" w:hAnsi="新細明體" w:cs="華康中黑體" w:hint="eastAsia"/>
        </w:rPr>
        <w:t>。</w:t>
      </w:r>
    </w:p>
    <w:p w:rsidR="00A659BC" w:rsidRPr="00E56884" w:rsidRDefault="00A659BC" w:rsidP="00A659BC">
      <w:pPr>
        <w:pStyle w:val="Web"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848" w:hangingChars="3" w:hanging="8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監票：劉原光，發票：范鈞茹，唱票：鄧家碩，記票人員：洪絹閔、呂琇綾。</w:t>
      </w:r>
    </w:p>
    <w:p w:rsidR="00A659BC" w:rsidRPr="00180E31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</w:rPr>
      </w:pPr>
      <w:r>
        <w:rPr>
          <w:rFonts w:ascii="標楷體" w:eastAsia="標楷體" w:hint="eastAsia"/>
          <w:sz w:val="30"/>
          <w:szCs w:val="30"/>
        </w:rPr>
        <w:t>投票結果參選人得票數如下:</w:t>
      </w:r>
      <w:r w:rsidRPr="00180E31">
        <w:rPr>
          <w:rFonts w:ascii="標楷體" w:eastAsia="標楷體" w:hint="eastAsia"/>
        </w:rPr>
        <w:t>(為方便辨識，</w:t>
      </w:r>
      <w:r w:rsidRPr="002C6DAE">
        <w:rPr>
          <w:rFonts w:ascii="標楷體" w:eastAsia="標楷體" w:hint="eastAsia"/>
          <w:b/>
        </w:rPr>
        <w:t>理監事</w:t>
      </w:r>
      <w:r w:rsidRPr="00180E31">
        <w:rPr>
          <w:rFonts w:ascii="標楷體" w:eastAsia="標楷體" w:hint="eastAsia"/>
        </w:rPr>
        <w:t>為</w:t>
      </w:r>
      <w:r w:rsidRPr="002C6DAE">
        <w:rPr>
          <w:rFonts w:ascii="標楷體" w:eastAsia="標楷體" w:hint="eastAsia"/>
          <w:b/>
        </w:rPr>
        <w:t>黑體字</w:t>
      </w:r>
      <w:r w:rsidRPr="00180E31">
        <w:rPr>
          <w:rFonts w:ascii="標楷體" w:eastAsia="標楷體" w:hint="eastAsia"/>
        </w:rPr>
        <w:t>、</w:t>
      </w:r>
      <w:r w:rsidRPr="002C6DAE">
        <w:rPr>
          <w:rFonts w:ascii="標楷體" w:eastAsia="標楷體" w:hint="eastAsia"/>
          <w:u w:val="single"/>
        </w:rPr>
        <w:t>候補理監事</w:t>
      </w:r>
      <w:r w:rsidRPr="00180E31">
        <w:rPr>
          <w:rFonts w:ascii="標楷體" w:eastAsia="標楷體" w:hint="eastAsia"/>
        </w:rPr>
        <w:t>加</w:t>
      </w:r>
      <w:r w:rsidRPr="002C6DAE">
        <w:rPr>
          <w:rFonts w:ascii="標楷體" w:eastAsia="標楷體" w:hint="eastAsia"/>
          <w:u w:val="single"/>
        </w:rPr>
        <w:t>底線</w:t>
      </w:r>
      <w:r w:rsidRPr="00180E31">
        <w:rPr>
          <w:rFonts w:ascii="標楷體" w:eastAsia="標楷體" w:hint="eastAsia"/>
        </w:rPr>
        <w:t>)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理　　　　事：</w:t>
      </w:r>
      <w:r w:rsidRPr="00CE0011">
        <w:rPr>
          <w:rFonts w:ascii="標楷體" w:eastAsia="標楷體" w:hint="eastAsia"/>
          <w:b/>
          <w:sz w:val="30"/>
          <w:szCs w:val="30"/>
        </w:rPr>
        <w:t>陳至德(19票)、</w:t>
      </w:r>
      <w:r w:rsidRPr="00CE0011">
        <w:rPr>
          <w:rFonts w:ascii="標楷體" w:eastAsia="標楷體" w:hAnsi="標楷體" w:hint="eastAsia"/>
          <w:b/>
          <w:sz w:val="30"/>
          <w:szCs w:val="30"/>
        </w:rPr>
        <w:t>柯至軒</w:t>
      </w:r>
      <w:r w:rsidRPr="00CE0011">
        <w:rPr>
          <w:rFonts w:ascii="標楷體" w:eastAsia="標楷體" w:hint="eastAsia"/>
          <w:b/>
          <w:sz w:val="30"/>
          <w:szCs w:val="30"/>
        </w:rPr>
        <w:t>(18票)、劉原光(15票)、鄧家碩(15票)、洪絹閔(15票)、林嘉淙(14票)、范鈞茹(13票)、</w:t>
      </w:r>
      <w:r w:rsidRPr="00CE0011">
        <w:rPr>
          <w:rFonts w:ascii="標楷體" w:eastAsia="標楷體" w:hAnsi="標楷體" w:hint="eastAsia"/>
          <w:b/>
          <w:sz w:val="30"/>
          <w:szCs w:val="30"/>
        </w:rPr>
        <w:t>張靜芳</w:t>
      </w:r>
      <w:r w:rsidRPr="00CE0011">
        <w:rPr>
          <w:rFonts w:ascii="標楷體" w:eastAsia="標楷體" w:hint="eastAsia"/>
          <w:b/>
          <w:sz w:val="30"/>
          <w:szCs w:val="30"/>
        </w:rPr>
        <w:t>(12票)</w:t>
      </w:r>
      <w:r w:rsidRPr="00CE0011">
        <w:rPr>
          <w:rFonts w:ascii="標楷體" w:eastAsia="標楷體" w:hAnsi="標楷體" w:hint="eastAsia"/>
          <w:sz w:val="30"/>
          <w:szCs w:val="30"/>
        </w:rPr>
        <w:t>、</w:t>
      </w:r>
      <w:r w:rsidRPr="00CE0011">
        <w:rPr>
          <w:rFonts w:ascii="標楷體" w:eastAsia="標楷體" w:hint="eastAsia"/>
          <w:b/>
          <w:sz w:val="30"/>
          <w:szCs w:val="30"/>
        </w:rPr>
        <w:t>呂琇綾(11票)、</w:t>
      </w:r>
      <w:r w:rsidRPr="00CE0011">
        <w:rPr>
          <w:rFonts w:ascii="標楷體" w:eastAsia="標楷體" w:hint="eastAsia"/>
          <w:sz w:val="30"/>
          <w:szCs w:val="30"/>
          <w:u w:val="single"/>
        </w:rPr>
        <w:t>鄭豔齡(8票)</w:t>
      </w:r>
      <w:r w:rsidRPr="00CE0011">
        <w:rPr>
          <w:rFonts w:ascii="標楷體" w:eastAsia="標楷體" w:hint="eastAsia"/>
          <w:b/>
          <w:sz w:val="30"/>
          <w:szCs w:val="30"/>
          <w:u w:val="single"/>
        </w:rPr>
        <w:t>、</w:t>
      </w:r>
      <w:r w:rsidRPr="00CE0011">
        <w:rPr>
          <w:rFonts w:ascii="標楷體" w:eastAsia="標楷體" w:hint="eastAsia"/>
          <w:sz w:val="30"/>
          <w:szCs w:val="30"/>
          <w:u w:val="single"/>
        </w:rPr>
        <w:t>王琦(9票)、</w:t>
      </w:r>
      <w:r w:rsidRPr="00CE0011">
        <w:rPr>
          <w:rFonts w:ascii="標楷體" w:eastAsia="標楷體" w:hint="eastAsia"/>
          <w:sz w:val="30"/>
          <w:szCs w:val="30"/>
        </w:rPr>
        <w:t>彭淇筠(9票)、</w:t>
      </w:r>
      <w:r w:rsidRPr="00CE0011">
        <w:rPr>
          <w:rFonts w:ascii="標楷體" w:eastAsia="標楷體" w:hAnsi="標楷體" w:hint="eastAsia"/>
          <w:sz w:val="30"/>
          <w:szCs w:val="30"/>
          <w:u w:val="single"/>
        </w:rPr>
        <w:t>郭奕均</w:t>
      </w:r>
      <w:r w:rsidRPr="00CE0011">
        <w:rPr>
          <w:rFonts w:ascii="標楷體" w:eastAsia="標楷體" w:hint="eastAsia"/>
          <w:sz w:val="30"/>
          <w:szCs w:val="30"/>
          <w:u w:val="single"/>
        </w:rPr>
        <w:t>(8票)</w:t>
      </w:r>
      <w:r w:rsidRPr="00CE0011">
        <w:rPr>
          <w:rFonts w:ascii="標楷體" w:eastAsia="標楷體" w:hint="eastAsia"/>
          <w:sz w:val="30"/>
          <w:szCs w:val="30"/>
        </w:rPr>
        <w:t>、</w:t>
      </w:r>
      <w:r w:rsidRPr="00CE0011">
        <w:rPr>
          <w:rFonts w:ascii="標楷體" w:eastAsia="標楷體" w:hAnsi="標楷體" w:hint="eastAsia"/>
          <w:sz w:val="30"/>
          <w:szCs w:val="30"/>
        </w:rPr>
        <w:t>廖士鋒</w:t>
      </w:r>
      <w:r w:rsidRPr="00CE0011">
        <w:rPr>
          <w:rFonts w:ascii="標楷體" w:eastAsia="標楷體" w:hint="eastAsia"/>
          <w:sz w:val="30"/>
          <w:szCs w:val="30"/>
        </w:rPr>
        <w:t>(7票)、</w:t>
      </w:r>
      <w:r w:rsidRPr="00CE0011">
        <w:rPr>
          <w:rFonts w:ascii="標楷體" w:eastAsia="標楷體" w:hAnsi="標楷體" w:hint="eastAsia"/>
          <w:sz w:val="30"/>
          <w:szCs w:val="30"/>
        </w:rPr>
        <w:t>陳俐純</w:t>
      </w:r>
      <w:r w:rsidRPr="00CE0011">
        <w:rPr>
          <w:rFonts w:ascii="標楷體" w:eastAsia="標楷體" w:hint="eastAsia"/>
          <w:sz w:val="30"/>
          <w:szCs w:val="30"/>
        </w:rPr>
        <w:t>(6票)、</w:t>
      </w:r>
      <w:r w:rsidRPr="00CE0011">
        <w:rPr>
          <w:rFonts w:ascii="標楷體" w:eastAsia="標楷體" w:hAnsi="標楷體" w:hint="eastAsia"/>
          <w:sz w:val="30"/>
          <w:szCs w:val="30"/>
        </w:rPr>
        <w:t>徐日國</w:t>
      </w:r>
      <w:r w:rsidRPr="00CE0011">
        <w:rPr>
          <w:rFonts w:ascii="標楷體" w:eastAsia="標楷體" w:hint="eastAsia"/>
          <w:sz w:val="30"/>
          <w:szCs w:val="30"/>
        </w:rPr>
        <w:t>(5票)、蔡依純(5票)、</w:t>
      </w:r>
      <w:r w:rsidRPr="00CE0011">
        <w:rPr>
          <w:rFonts w:ascii="標楷體" w:eastAsia="標楷體" w:hAnsi="標楷體" w:hint="eastAsia"/>
          <w:sz w:val="30"/>
          <w:szCs w:val="30"/>
        </w:rPr>
        <w:t>詹幼儀</w:t>
      </w:r>
      <w:r w:rsidRPr="00CE0011">
        <w:rPr>
          <w:rFonts w:ascii="標楷體" w:eastAsia="標楷體" w:hint="eastAsia"/>
          <w:sz w:val="30"/>
          <w:szCs w:val="30"/>
        </w:rPr>
        <w:t>(5票)、</w:t>
      </w:r>
      <w:r w:rsidRPr="00CE0011">
        <w:rPr>
          <w:rFonts w:ascii="標楷體" w:eastAsia="標楷體" w:hAnsi="標楷體" w:hint="eastAsia"/>
          <w:sz w:val="30"/>
          <w:szCs w:val="30"/>
        </w:rPr>
        <w:t>張宜琪</w:t>
      </w:r>
      <w:r w:rsidRPr="00CE0011">
        <w:rPr>
          <w:rFonts w:ascii="標楷體" w:eastAsia="標楷體" w:hint="eastAsia"/>
          <w:sz w:val="30"/>
          <w:szCs w:val="30"/>
        </w:rPr>
        <w:t>(5票)、黃詩雅(4票)、洪慶伶(4票)、呂嘉瑋(4票)、李耀堂(4票)、王乙如(3票)、陳葦庭(3票)</w:t>
      </w:r>
      <w:r w:rsidRPr="00CE0011">
        <w:rPr>
          <w:rFonts w:ascii="標楷體" w:eastAsia="標楷體" w:hAnsi="標楷體" w:hint="eastAsia"/>
          <w:sz w:val="30"/>
          <w:szCs w:val="30"/>
        </w:rPr>
        <w:t>、</w:t>
      </w:r>
      <w:r w:rsidRPr="00CE0011">
        <w:rPr>
          <w:rFonts w:ascii="標楷體" w:eastAsia="標楷體" w:hint="eastAsia"/>
          <w:sz w:val="30"/>
          <w:szCs w:val="30"/>
        </w:rPr>
        <w:t>楊詠晴(3票)、周亭吟(3票)、周振華(2票)、</w:t>
      </w:r>
      <w:r w:rsidRPr="00CE0011">
        <w:rPr>
          <w:rFonts w:ascii="標楷體" w:eastAsia="標楷體" w:hAnsi="標楷體" w:hint="eastAsia"/>
          <w:sz w:val="30"/>
          <w:szCs w:val="30"/>
        </w:rPr>
        <w:t>林顯壕</w:t>
      </w:r>
      <w:r w:rsidRPr="00CE0011">
        <w:rPr>
          <w:rFonts w:ascii="標楷體" w:eastAsia="標楷體" w:hint="eastAsia"/>
          <w:sz w:val="30"/>
          <w:szCs w:val="30"/>
        </w:rPr>
        <w:t>(2票)、陳怡靜(2票)、黃毓芬(1票)、呂佳儒(1票)、羅浥慈(1票)、黃美禎(1票)、張育瑄(1票)、林絜茹(1票)、彭惠蘭(1票)、柯莞琪(1票)。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rPr>
          <w:rFonts w:ascii="標楷體" w:eastAsia="標楷體"/>
          <w:sz w:val="30"/>
          <w:szCs w:val="30"/>
        </w:rPr>
      </w:pP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監　　　　事：</w:t>
      </w:r>
      <w:r w:rsidRPr="00CE0011">
        <w:rPr>
          <w:rFonts w:ascii="標楷體" w:eastAsia="標楷體" w:hint="eastAsia"/>
          <w:sz w:val="30"/>
          <w:szCs w:val="30"/>
        </w:rPr>
        <w:t>陳至德(8票)、</w:t>
      </w:r>
      <w:r w:rsidRPr="00CE0011">
        <w:rPr>
          <w:rFonts w:ascii="標楷體" w:eastAsia="標楷體" w:hint="eastAsia"/>
          <w:b/>
          <w:sz w:val="30"/>
          <w:szCs w:val="30"/>
        </w:rPr>
        <w:t>黃詩雅(7票)</w:t>
      </w:r>
      <w:r w:rsidRPr="00CE0011">
        <w:rPr>
          <w:rFonts w:ascii="標楷體" w:eastAsia="標楷體" w:hint="eastAsia"/>
          <w:sz w:val="30"/>
          <w:szCs w:val="30"/>
        </w:rPr>
        <w:t>、劉原光(5票)、</w:t>
      </w:r>
      <w:r w:rsidRPr="00CE0011">
        <w:rPr>
          <w:rFonts w:ascii="標楷體" w:eastAsia="標楷體" w:hint="eastAsia"/>
          <w:b/>
          <w:sz w:val="30"/>
          <w:szCs w:val="30"/>
        </w:rPr>
        <w:t>彭淇筠(5票)、李耀堂(5票)</w:t>
      </w:r>
      <w:r w:rsidRPr="00CE0011">
        <w:rPr>
          <w:rFonts w:ascii="標楷體" w:eastAsia="標楷體" w:hint="eastAsia"/>
          <w:sz w:val="30"/>
          <w:szCs w:val="30"/>
        </w:rPr>
        <w:t>、鄧家碩(4票)、呂琇綾(3票)、</w:t>
      </w:r>
      <w:r w:rsidRPr="00CE0011">
        <w:rPr>
          <w:rFonts w:ascii="標楷體" w:eastAsia="標楷體" w:hint="eastAsia"/>
          <w:sz w:val="30"/>
          <w:szCs w:val="30"/>
          <w:u w:val="single"/>
        </w:rPr>
        <w:t>郭奕均(3票)</w:t>
      </w:r>
      <w:r w:rsidRPr="00CE0011">
        <w:rPr>
          <w:rFonts w:ascii="標楷體" w:eastAsia="標楷體" w:hint="eastAsia"/>
          <w:sz w:val="30"/>
          <w:szCs w:val="30"/>
        </w:rPr>
        <w:t>、</w:t>
      </w:r>
      <w:r w:rsidRPr="00CE0011">
        <w:rPr>
          <w:rFonts w:ascii="標楷體" w:eastAsia="標楷體" w:hAnsi="標楷體" w:hint="eastAsia"/>
          <w:sz w:val="30"/>
          <w:szCs w:val="30"/>
        </w:rPr>
        <w:t>柯至軒</w:t>
      </w:r>
      <w:r w:rsidRPr="00CE0011">
        <w:rPr>
          <w:rFonts w:ascii="標楷體" w:eastAsia="標楷體" w:hint="eastAsia"/>
          <w:sz w:val="30"/>
          <w:szCs w:val="30"/>
        </w:rPr>
        <w:t>(3票)、黃毓芬(3票)、陳葦庭(3票)、林嘉淙(3票)、鄭豔齡(2票)、洪絹閔(2票)、范鈞茹(2票)、</w:t>
      </w:r>
      <w:r w:rsidRPr="00CE0011">
        <w:rPr>
          <w:rFonts w:ascii="標楷體" w:eastAsia="標楷體" w:hAnsi="標楷體" w:hint="eastAsia"/>
          <w:sz w:val="30"/>
          <w:szCs w:val="30"/>
        </w:rPr>
        <w:t>徐日國</w:t>
      </w:r>
      <w:r w:rsidRPr="00CE0011">
        <w:rPr>
          <w:rFonts w:ascii="標楷體" w:eastAsia="標楷體" w:hint="eastAsia"/>
          <w:sz w:val="30"/>
          <w:szCs w:val="30"/>
        </w:rPr>
        <w:t>(2票)、洪慶伶(2票)、</w:t>
      </w:r>
      <w:r w:rsidRPr="00CE0011">
        <w:rPr>
          <w:rFonts w:ascii="標楷體" w:eastAsia="標楷體" w:hAnsi="標楷體" w:hint="eastAsia"/>
          <w:sz w:val="30"/>
          <w:szCs w:val="30"/>
        </w:rPr>
        <w:t>蔡依純</w:t>
      </w:r>
      <w:r w:rsidRPr="00CE0011">
        <w:rPr>
          <w:rFonts w:ascii="標楷體" w:eastAsia="標楷體" w:hint="eastAsia"/>
          <w:sz w:val="30"/>
          <w:szCs w:val="30"/>
        </w:rPr>
        <w:t>(2票)、周亭吟(2票)</w:t>
      </w:r>
      <w:r w:rsidRPr="00CE0011">
        <w:rPr>
          <w:rFonts w:ascii="標楷體" w:eastAsia="標楷體" w:hAnsi="標楷體" w:hint="eastAsia"/>
          <w:sz w:val="30"/>
          <w:szCs w:val="30"/>
        </w:rPr>
        <w:t>、詹幼儀</w:t>
      </w:r>
      <w:r w:rsidRPr="00CE0011">
        <w:rPr>
          <w:rFonts w:ascii="標楷體" w:eastAsia="標楷體" w:hint="eastAsia"/>
          <w:sz w:val="30"/>
          <w:szCs w:val="30"/>
        </w:rPr>
        <w:t>(2票)、</w:t>
      </w:r>
      <w:r w:rsidRPr="00CE0011">
        <w:rPr>
          <w:rFonts w:ascii="標楷體" w:eastAsia="標楷體" w:hAnsi="標楷體" w:hint="eastAsia"/>
          <w:sz w:val="30"/>
          <w:szCs w:val="30"/>
        </w:rPr>
        <w:t>張宜琪</w:t>
      </w:r>
      <w:r w:rsidRPr="00CE0011">
        <w:rPr>
          <w:rFonts w:ascii="標楷體" w:eastAsia="標楷體" w:hint="eastAsia"/>
          <w:sz w:val="30"/>
          <w:szCs w:val="30"/>
        </w:rPr>
        <w:t>(2票)、</w:t>
      </w:r>
      <w:r w:rsidRPr="00CE0011">
        <w:rPr>
          <w:rFonts w:ascii="標楷體" w:eastAsia="標楷體" w:hAnsi="標楷體" w:hint="eastAsia"/>
          <w:sz w:val="30"/>
          <w:szCs w:val="30"/>
        </w:rPr>
        <w:t>廖士鋒</w:t>
      </w:r>
      <w:r w:rsidRPr="00CE0011">
        <w:rPr>
          <w:rFonts w:ascii="標楷體" w:eastAsia="標楷體" w:hint="eastAsia"/>
          <w:sz w:val="30"/>
          <w:szCs w:val="30"/>
        </w:rPr>
        <w:t>(2票)、陳怡靜(2票)</w:t>
      </w:r>
      <w:r w:rsidRPr="00CE0011">
        <w:rPr>
          <w:rFonts w:ascii="標楷體" w:eastAsia="標楷體" w:hAnsi="標楷體" w:hint="eastAsia"/>
          <w:sz w:val="30"/>
          <w:szCs w:val="30"/>
        </w:rPr>
        <w:t xml:space="preserve"> 、張靜芳</w:t>
      </w:r>
      <w:r w:rsidRPr="00CE0011">
        <w:rPr>
          <w:rFonts w:ascii="標楷體" w:eastAsia="標楷體" w:hint="eastAsia"/>
          <w:sz w:val="30"/>
          <w:szCs w:val="30"/>
        </w:rPr>
        <w:t>(1票)、王琦(1票)、林顯壕(1票)、王乙如(1票)、周振華(1票)</w:t>
      </w:r>
      <w:r w:rsidRPr="00CE0011">
        <w:rPr>
          <w:rFonts w:ascii="標楷體" w:eastAsia="標楷體" w:hAnsi="標楷體" w:hint="eastAsia"/>
          <w:sz w:val="30"/>
          <w:szCs w:val="30"/>
        </w:rPr>
        <w:t>、</w:t>
      </w:r>
      <w:r w:rsidRPr="00CE0011">
        <w:rPr>
          <w:rFonts w:ascii="標楷體" w:eastAsia="標楷體" w:hint="eastAsia"/>
          <w:sz w:val="30"/>
          <w:szCs w:val="30"/>
        </w:rPr>
        <w:t>柯莞琪(1票)、呂佳儒(1票)。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sz w:val="30"/>
          <w:szCs w:val="30"/>
        </w:rPr>
      </w:pP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910" w:hangingChars="690" w:hanging="2070"/>
        <w:rPr>
          <w:rFonts w:ascii="標楷體" w:eastAsia="標楷體"/>
          <w:sz w:val="30"/>
          <w:szCs w:val="30"/>
        </w:rPr>
      </w:pPr>
    </w:p>
    <w:p w:rsidR="00A659BC" w:rsidRDefault="00A659BC" w:rsidP="003B2A3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rPr>
          <w:rFonts w:ascii="標楷體" w:eastAsia="標楷體"/>
          <w:sz w:val="30"/>
          <w:szCs w:val="30"/>
        </w:rPr>
      </w:pPr>
    </w:p>
    <w:p w:rsidR="003B2A3A" w:rsidRPr="00CE0011" w:rsidRDefault="003B2A3A" w:rsidP="003B2A3A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rPr>
          <w:rFonts w:ascii="標楷體" w:eastAsia="標楷體"/>
          <w:color w:val="FF0000"/>
          <w:sz w:val="30"/>
          <w:szCs w:val="30"/>
        </w:rPr>
      </w:pPr>
    </w:p>
    <w:p w:rsidR="00A659BC" w:rsidRPr="00180E31" w:rsidRDefault="00A659BC" w:rsidP="00A659BC">
      <w:pPr>
        <w:rPr>
          <w:rFonts w:ascii="標楷體" w:eastAsia="標楷體" w:hAnsi="標楷體"/>
        </w:rPr>
      </w:pPr>
      <w:r w:rsidRPr="00180E31">
        <w:rPr>
          <w:rFonts w:ascii="標楷體" w:eastAsia="標楷體" w:hAnsi="標楷體" w:hint="eastAsia"/>
        </w:rPr>
        <w:t>依據：</w:t>
      </w:r>
    </w:p>
    <w:p w:rsidR="00A659BC" w:rsidRPr="00180E31" w:rsidRDefault="00A659BC" w:rsidP="00A659BC">
      <w:pPr>
        <w:rPr>
          <w:rFonts w:ascii="標楷體" w:eastAsia="標楷體" w:hAnsi="標楷體"/>
        </w:rPr>
      </w:pPr>
      <w:r w:rsidRPr="00180E31">
        <w:rPr>
          <w:rFonts w:ascii="標楷體" w:eastAsia="標楷體" w:hAnsi="標楷體" w:hint="eastAsia"/>
        </w:rPr>
        <w:t>依人民團體選舉罷免辦法第26條：</w:t>
      </w:r>
      <w:r w:rsidRPr="00180E31">
        <w:rPr>
          <w:rFonts w:ascii="標楷體" w:eastAsia="標楷體" w:hAnsi="標楷體" w:hint="eastAsia"/>
          <w:color w:val="000000"/>
          <w:shd w:val="clear" w:color="auto" w:fill="FFFFFF"/>
        </w:rPr>
        <w:t>人民團體之會員(會員代表)，如一人同時當選為理事與監事或候補理事與候補監事時，由當選人當場擇一擔任，如當選人未在場或在場而未能擇定者，以得票較多之職位為當選；票數相同時，以抽籤定之，如一人同時為正式當選及候補當選時，以正式當選者為準。</w:t>
      </w:r>
    </w:p>
    <w:p w:rsidR="00A659BC" w:rsidRDefault="00A659BC" w:rsidP="00A659BC">
      <w:pPr>
        <w:pStyle w:val="a9"/>
        <w:rPr>
          <w:rFonts w:ascii="標楷體" w:eastAsia="標楷體"/>
        </w:rPr>
      </w:pPr>
      <w:r>
        <w:rPr>
          <w:rFonts w:ascii="標楷體" w:eastAsia="標楷體" w:hint="eastAsia"/>
        </w:rPr>
        <w:t>說明：</w:t>
      </w:r>
    </w:p>
    <w:p w:rsidR="00A659BC" w:rsidRDefault="00A659BC" w:rsidP="00A659BC">
      <w:pPr>
        <w:numPr>
          <w:ilvl w:val="0"/>
          <w:numId w:val="3"/>
        </w:numPr>
      </w:pPr>
      <w:r>
        <w:rPr>
          <w:rFonts w:hint="eastAsia"/>
        </w:rPr>
        <w:t>陳至德、柯至軒、劉原光、鄧家碩、洪絹閔、林嘉淙、范鈞茹、張靜芳、呂琇綾當選為理事，其中陳至德、劉原光同時當選為理事與監事，兩</w:t>
      </w:r>
      <w:r w:rsidRPr="00920DDC">
        <w:rPr>
          <w:rFonts w:hint="eastAsia"/>
        </w:rPr>
        <w:t>人皆選擇擔任理事。</w:t>
      </w:r>
    </w:p>
    <w:p w:rsidR="00A659BC" w:rsidRDefault="00A659BC" w:rsidP="00A659BC">
      <w:pPr>
        <w:numPr>
          <w:ilvl w:val="0"/>
          <w:numId w:val="3"/>
        </w:numPr>
      </w:pPr>
      <w:r>
        <w:rPr>
          <w:rFonts w:hint="eastAsia"/>
        </w:rPr>
        <w:t>扣除已擔任理事人選後，監事前三高票為黃詩雅、彭淇筠、李耀堂。</w:t>
      </w:r>
    </w:p>
    <w:p w:rsidR="00A659BC" w:rsidRDefault="00A659BC" w:rsidP="00A659BC">
      <w:pPr>
        <w:numPr>
          <w:ilvl w:val="0"/>
          <w:numId w:val="3"/>
        </w:numPr>
      </w:pPr>
      <w:r>
        <w:rPr>
          <w:rFonts w:hint="eastAsia"/>
        </w:rPr>
        <w:t>候補理事依票數為鄭豔齡、王琦、郭奕均三人。</w:t>
      </w:r>
    </w:p>
    <w:p w:rsidR="00A659BC" w:rsidRDefault="00A659BC" w:rsidP="00A659BC">
      <w:pPr>
        <w:numPr>
          <w:ilvl w:val="0"/>
          <w:numId w:val="3"/>
        </w:numPr>
      </w:pPr>
      <w:r>
        <w:rPr>
          <w:rFonts w:hint="eastAsia"/>
        </w:rPr>
        <w:t>候補監事依票數為郭奕均。</w:t>
      </w:r>
    </w:p>
    <w:p w:rsidR="00A659BC" w:rsidRPr="0038595E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理事當選名單：</w:t>
      </w:r>
      <w:r>
        <w:rPr>
          <w:rFonts w:ascii="標楷體" w:eastAsia="標楷體" w:hAnsi="標楷體" w:hint="eastAsia"/>
          <w:sz w:val="28"/>
          <w:szCs w:val="28"/>
        </w:rPr>
        <w:t>陳至德、柯至軒、劉原光、鄧家碩</w:t>
      </w:r>
      <w:r w:rsidRPr="0038595E">
        <w:rPr>
          <w:rFonts w:ascii="標楷體" w:eastAsia="標楷體" w:hAnsi="標楷體" w:hint="eastAsia"/>
          <w:sz w:val="28"/>
          <w:szCs w:val="28"/>
        </w:rPr>
        <w:t>、洪絹閔</w:t>
      </w:r>
      <w:r>
        <w:rPr>
          <w:rFonts w:ascii="標楷體" w:eastAsia="標楷體" w:hAnsi="標楷體" w:hint="eastAsia"/>
          <w:sz w:val="28"/>
          <w:szCs w:val="28"/>
        </w:rPr>
        <w:t>、林嘉淙、</w:t>
      </w:r>
      <w:r w:rsidRPr="0038595E">
        <w:rPr>
          <w:rFonts w:ascii="標楷體" w:eastAsia="標楷體" w:hAnsi="標楷體" w:hint="eastAsia"/>
          <w:sz w:val="28"/>
          <w:szCs w:val="28"/>
        </w:rPr>
        <w:t>范鈞茹、張靜芳、</w:t>
      </w:r>
      <w:r>
        <w:rPr>
          <w:rFonts w:ascii="標楷體" w:eastAsia="標楷體" w:hAnsi="標楷體" w:hint="eastAsia"/>
          <w:sz w:val="28"/>
          <w:szCs w:val="28"/>
        </w:rPr>
        <w:t>呂琇綾</w:t>
      </w:r>
      <w:r w:rsidRPr="0038595E">
        <w:rPr>
          <w:rFonts w:ascii="標楷體" w:eastAsia="標楷體" w:hAnsi="標楷體" w:hint="eastAsia"/>
          <w:sz w:val="28"/>
          <w:szCs w:val="28"/>
        </w:rPr>
        <w:t>等九位</w:t>
      </w:r>
    </w:p>
    <w:p w:rsidR="00A659BC" w:rsidRPr="0038595E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監事當選名單：</w:t>
      </w:r>
      <w:r>
        <w:rPr>
          <w:rFonts w:ascii="標楷體" w:eastAsia="標楷體" w:hAnsi="標楷體" w:hint="eastAsia"/>
          <w:sz w:val="28"/>
          <w:szCs w:val="28"/>
        </w:rPr>
        <w:t>黃詩雅、彭淇筠、李耀堂</w:t>
      </w:r>
      <w:r w:rsidRPr="0038595E">
        <w:rPr>
          <w:rFonts w:ascii="標楷體" w:eastAsia="標楷體" w:hAnsi="標楷體" w:hint="eastAsia"/>
          <w:sz w:val="28"/>
          <w:szCs w:val="28"/>
        </w:rPr>
        <w:t>等三位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 xml:space="preserve">候 補 理 事 </w:t>
      </w:r>
      <w:r>
        <w:rPr>
          <w:rFonts w:ascii="標楷體" w:eastAsia="標楷體" w:hAnsi="標楷體" w:hint="eastAsia"/>
          <w:sz w:val="28"/>
          <w:szCs w:val="28"/>
        </w:rPr>
        <w:t>：鄭豔齡、王琦、郭奕均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2772" w:hangingChars="690" w:hanging="1932"/>
        <w:rPr>
          <w:rFonts w:ascii="標楷體" w:eastAsia="標楷體" w:hAnsi="標楷體"/>
          <w:sz w:val="28"/>
          <w:szCs w:val="28"/>
        </w:rPr>
      </w:pPr>
      <w:r w:rsidRPr="0038595E">
        <w:rPr>
          <w:rFonts w:ascii="標楷體" w:eastAsia="標楷體" w:hAnsi="標楷體" w:hint="eastAsia"/>
          <w:sz w:val="28"/>
          <w:szCs w:val="28"/>
        </w:rPr>
        <w:t>候 補 監 事 ：</w:t>
      </w:r>
      <w:r>
        <w:rPr>
          <w:rFonts w:ascii="標楷體" w:eastAsia="標楷體" w:hAnsi="標楷體" w:hint="eastAsia"/>
          <w:sz w:val="28"/>
          <w:szCs w:val="28"/>
        </w:rPr>
        <w:t>郭奕均</w:t>
      </w:r>
    </w:p>
    <w:p w:rsidR="00A659BC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九、散會。</w:t>
      </w:r>
    </w:p>
    <w:p w:rsidR="00A67738" w:rsidRDefault="00A67738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會議照片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67738" w:rsidRDefault="00A67738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760465</wp:posOffset>
            </wp:positionV>
            <wp:extent cx="2995930" cy="2245360"/>
            <wp:effectExtent l="0" t="419100" r="0" b="421640"/>
            <wp:wrapThrough wrapText="bothSides">
              <wp:wrapPolygon edited="0">
                <wp:start x="2335" y="-4032"/>
                <wp:lineTo x="2335" y="25473"/>
                <wp:lineTo x="19091" y="25473"/>
                <wp:lineTo x="19091" y="-4032"/>
                <wp:lineTo x="2335" y="-4032"/>
              </wp:wrapPolygon>
            </wp:wrapThrough>
            <wp:docPr id="3" name="圖片 3" descr="C:\Users\ta530305\AppData\Local\Microsoft\Windows\INetCache\Content.Word\IMG_20201202_12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530305\AppData\Local\Microsoft\Windows\INetCache\Content.Word\IMG_20201202_125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599994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412958</wp:posOffset>
            </wp:positionV>
            <wp:extent cx="3022600" cy="2267585"/>
            <wp:effectExtent l="0" t="0" r="6350" b="0"/>
            <wp:wrapTight wrapText="bothSides">
              <wp:wrapPolygon edited="0">
                <wp:start x="0" y="0"/>
                <wp:lineTo x="0" y="21412"/>
                <wp:lineTo x="21509" y="21412"/>
                <wp:lineTo x="21509" y="0"/>
                <wp:lineTo x="0" y="0"/>
              </wp:wrapPolygon>
            </wp:wrapTight>
            <wp:docPr id="2" name="圖片 2" descr="C:\Users\ta530305\AppData\Local\Microsoft\Windows\INetCache\Content.Word\IMG_20191203_12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530305\AppData\Local\Microsoft\Windows\INetCache\Content.Word\IMG_20191203_125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        開會照片                        選舉過程</w:t>
      </w:r>
    </w:p>
    <w:p w:rsidR="00A659BC" w:rsidRDefault="00A67738" w:rsidP="00A67738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A659BC" w:rsidRPr="002B2EF3" w:rsidRDefault="00A659BC" w:rsidP="00A659BC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659BC" w:rsidRPr="002B2EF3" w:rsidSect="006B4EB7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81" w:rsidRDefault="00DF3981" w:rsidP="006B4EB7">
      <w:r>
        <w:separator/>
      </w:r>
    </w:p>
  </w:endnote>
  <w:endnote w:type="continuationSeparator" w:id="0">
    <w:p w:rsidR="00DF3981" w:rsidRDefault="00DF3981" w:rsidP="006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81" w:rsidRDefault="00DF3981" w:rsidP="006B4EB7">
      <w:r>
        <w:separator/>
      </w:r>
    </w:p>
  </w:footnote>
  <w:footnote w:type="continuationSeparator" w:id="0">
    <w:p w:rsidR="00DF3981" w:rsidRDefault="00DF3981" w:rsidP="006B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6E"/>
    <w:multiLevelType w:val="hybridMultilevel"/>
    <w:tmpl w:val="0916FA72"/>
    <w:lvl w:ilvl="0" w:tplc="D7E04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67FED"/>
    <w:multiLevelType w:val="hybridMultilevel"/>
    <w:tmpl w:val="FA42393E"/>
    <w:lvl w:ilvl="0" w:tplc="CE228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25867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80825FA"/>
    <w:multiLevelType w:val="hybridMultilevel"/>
    <w:tmpl w:val="D75213B4"/>
    <w:lvl w:ilvl="0" w:tplc="2B8E555A">
      <w:start w:val="1"/>
      <w:numFmt w:val="taiwaneseCountingThousand"/>
      <w:lvlText w:val="%1、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549645FE"/>
    <w:multiLevelType w:val="hybridMultilevel"/>
    <w:tmpl w:val="39AE1C8A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B4560F1"/>
    <w:multiLevelType w:val="hybridMultilevel"/>
    <w:tmpl w:val="D116E244"/>
    <w:lvl w:ilvl="0" w:tplc="B9F6B7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B"/>
    <w:rsid w:val="00023130"/>
    <w:rsid w:val="00027064"/>
    <w:rsid w:val="0004500F"/>
    <w:rsid w:val="000461B3"/>
    <w:rsid w:val="0005319B"/>
    <w:rsid w:val="000B5C12"/>
    <w:rsid w:val="000D52F0"/>
    <w:rsid w:val="00115406"/>
    <w:rsid w:val="00141A16"/>
    <w:rsid w:val="00162897"/>
    <w:rsid w:val="0017116E"/>
    <w:rsid w:val="00194988"/>
    <w:rsid w:val="001D0E0C"/>
    <w:rsid w:val="001D5471"/>
    <w:rsid w:val="00211BC8"/>
    <w:rsid w:val="002351E6"/>
    <w:rsid w:val="002B2EF3"/>
    <w:rsid w:val="002D3501"/>
    <w:rsid w:val="002D4808"/>
    <w:rsid w:val="00315A6F"/>
    <w:rsid w:val="0031611D"/>
    <w:rsid w:val="00332DA8"/>
    <w:rsid w:val="003358BA"/>
    <w:rsid w:val="00357D73"/>
    <w:rsid w:val="003A0944"/>
    <w:rsid w:val="003B2A3A"/>
    <w:rsid w:val="003D5436"/>
    <w:rsid w:val="003E7AA3"/>
    <w:rsid w:val="004A2F7F"/>
    <w:rsid w:val="004B7B61"/>
    <w:rsid w:val="004B7EF8"/>
    <w:rsid w:val="004D14FA"/>
    <w:rsid w:val="004D3CC9"/>
    <w:rsid w:val="004D5208"/>
    <w:rsid w:val="004D7B49"/>
    <w:rsid w:val="004E02BF"/>
    <w:rsid w:val="005120CB"/>
    <w:rsid w:val="00522F60"/>
    <w:rsid w:val="0052778A"/>
    <w:rsid w:val="0058166E"/>
    <w:rsid w:val="005845D5"/>
    <w:rsid w:val="005C02EA"/>
    <w:rsid w:val="005F7612"/>
    <w:rsid w:val="00633499"/>
    <w:rsid w:val="00666AA1"/>
    <w:rsid w:val="00685E36"/>
    <w:rsid w:val="006B4EB7"/>
    <w:rsid w:val="007A5663"/>
    <w:rsid w:val="00810419"/>
    <w:rsid w:val="008464E1"/>
    <w:rsid w:val="00852FE0"/>
    <w:rsid w:val="00863441"/>
    <w:rsid w:val="008843C7"/>
    <w:rsid w:val="00884FA1"/>
    <w:rsid w:val="008A217F"/>
    <w:rsid w:val="009037EF"/>
    <w:rsid w:val="00921ECC"/>
    <w:rsid w:val="009B5149"/>
    <w:rsid w:val="00A06F44"/>
    <w:rsid w:val="00A414D7"/>
    <w:rsid w:val="00A659BC"/>
    <w:rsid w:val="00A67738"/>
    <w:rsid w:val="00A8374B"/>
    <w:rsid w:val="00AA7CF0"/>
    <w:rsid w:val="00AC079B"/>
    <w:rsid w:val="00B25CFA"/>
    <w:rsid w:val="00B35B6A"/>
    <w:rsid w:val="00B372B8"/>
    <w:rsid w:val="00B53598"/>
    <w:rsid w:val="00B66A25"/>
    <w:rsid w:val="00BB32D0"/>
    <w:rsid w:val="00BD3322"/>
    <w:rsid w:val="00BE2AF2"/>
    <w:rsid w:val="00C362E6"/>
    <w:rsid w:val="00CE0011"/>
    <w:rsid w:val="00CF2193"/>
    <w:rsid w:val="00D11F00"/>
    <w:rsid w:val="00D67EAA"/>
    <w:rsid w:val="00DB4DF8"/>
    <w:rsid w:val="00DD6A50"/>
    <w:rsid w:val="00DE27B6"/>
    <w:rsid w:val="00DF3981"/>
    <w:rsid w:val="00E50A9B"/>
    <w:rsid w:val="00E55F52"/>
    <w:rsid w:val="00EA77FD"/>
    <w:rsid w:val="00F03204"/>
    <w:rsid w:val="00F45200"/>
    <w:rsid w:val="00F96B9A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DA827-8213-4483-AA23-3B52FE4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EB7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B4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6B4EB7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a7">
    <w:name w:val="Body Text Indent"/>
    <w:basedOn w:val="a"/>
    <w:next w:val="a"/>
    <w:link w:val="a8"/>
    <w:rsid w:val="006B4EB7"/>
    <w:pPr>
      <w:snapToGrid w:val="0"/>
      <w:ind w:left="964" w:hanging="964"/>
    </w:pPr>
    <w:rPr>
      <w:rFonts w:eastAsia="標楷體"/>
      <w:color w:val="FF0000"/>
      <w:sz w:val="32"/>
      <w:szCs w:val="20"/>
    </w:rPr>
  </w:style>
  <w:style w:type="character" w:customStyle="1" w:styleId="a8">
    <w:name w:val="本文縮排 字元"/>
    <w:basedOn w:val="a0"/>
    <w:link w:val="a7"/>
    <w:rsid w:val="006B4EB7"/>
    <w:rPr>
      <w:rFonts w:ascii="Times New Roman" w:eastAsia="標楷體" w:hAnsi="Times New Roman" w:cs="Times New Roman"/>
      <w:color w:val="FF0000"/>
      <w:sz w:val="32"/>
      <w:szCs w:val="20"/>
    </w:rPr>
  </w:style>
  <w:style w:type="paragraph" w:styleId="a9">
    <w:name w:val="No Spacing"/>
    <w:uiPriority w:val="1"/>
    <w:qFormat/>
    <w:rsid w:val="006B4E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362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1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1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D52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1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3A79-3229-4F19-8A7D-0725F22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68</cp:revision>
  <cp:lastPrinted>2019-12-30T02:02:00Z</cp:lastPrinted>
  <dcterms:created xsi:type="dcterms:W3CDTF">2017-10-27T02:44:00Z</dcterms:created>
  <dcterms:modified xsi:type="dcterms:W3CDTF">2020-12-07T06:13:00Z</dcterms:modified>
</cp:coreProperties>
</file>