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97" w:rsidRPr="009E0278" w:rsidRDefault="00C20D97" w:rsidP="00C20D97">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distribute"/>
        <w:rPr>
          <w:rFonts w:ascii="標楷體" w:eastAsia="標楷體"/>
          <w:b/>
          <w:w w:val="95"/>
          <w:sz w:val="36"/>
          <w:szCs w:val="36"/>
        </w:rPr>
      </w:pPr>
      <w:r w:rsidRPr="009E0278">
        <w:rPr>
          <w:rFonts w:ascii="標楷體" w:eastAsia="標楷體" w:hint="eastAsia"/>
          <w:b/>
          <w:w w:val="95"/>
          <w:sz w:val="36"/>
          <w:szCs w:val="36"/>
        </w:rPr>
        <w:t>桃園</w:t>
      </w:r>
      <w:r>
        <w:rPr>
          <w:rFonts w:ascii="標楷體" w:eastAsia="標楷體" w:hint="eastAsia"/>
          <w:b/>
          <w:w w:val="95"/>
          <w:sz w:val="36"/>
          <w:szCs w:val="36"/>
        </w:rPr>
        <w:t>市文昌國中教師</w:t>
      </w:r>
      <w:r w:rsidRPr="009E0278">
        <w:rPr>
          <w:rFonts w:ascii="標楷體" w:eastAsia="標楷體" w:hint="eastAsia"/>
          <w:b/>
          <w:w w:val="95"/>
          <w:sz w:val="36"/>
          <w:szCs w:val="36"/>
        </w:rPr>
        <w:t>會第</w:t>
      </w:r>
      <w:r w:rsidR="00A05E19">
        <w:rPr>
          <w:rFonts w:ascii="標楷體" w:eastAsia="標楷體" w:hint="eastAsia"/>
          <w:b/>
          <w:w w:val="95"/>
          <w:sz w:val="36"/>
          <w:szCs w:val="36"/>
        </w:rPr>
        <w:t>二</w:t>
      </w:r>
      <w:r w:rsidRPr="009E0278">
        <w:rPr>
          <w:rFonts w:ascii="標楷體" w:eastAsia="標楷體" w:hint="eastAsia"/>
          <w:b/>
          <w:w w:val="95"/>
          <w:sz w:val="36"/>
          <w:szCs w:val="36"/>
        </w:rPr>
        <w:t>屆第</w:t>
      </w:r>
      <w:r w:rsidR="00A05E19">
        <w:rPr>
          <w:rFonts w:ascii="標楷體" w:eastAsia="標楷體" w:hint="eastAsia"/>
          <w:b/>
          <w:w w:val="95"/>
          <w:sz w:val="36"/>
          <w:szCs w:val="36"/>
        </w:rPr>
        <w:t>二次理（監）事會會議紀錄</w:t>
      </w:r>
    </w:p>
    <w:p w:rsidR="00C20D97" w:rsidRPr="00053835" w:rsidRDefault="00C20D97" w:rsidP="00C20D97">
      <w:pPr>
        <w:spacing w:line="400" w:lineRule="exact"/>
        <w:rPr>
          <w:rFonts w:ascii="標楷體" w:eastAsia="標楷體" w:hAnsi="標楷體" w:cs="細明體"/>
          <w:sz w:val="28"/>
          <w:szCs w:val="28"/>
        </w:rPr>
      </w:pPr>
      <w:r>
        <w:rPr>
          <w:rFonts w:ascii="標楷體" w:eastAsia="標楷體" w:hAnsi="標楷體" w:cs="細明體" w:hint="eastAsia"/>
          <w:sz w:val="28"/>
          <w:szCs w:val="28"/>
        </w:rPr>
        <w:t>時間：</w:t>
      </w:r>
      <w:r w:rsidR="00330F0F">
        <w:rPr>
          <w:rFonts w:ascii="標楷體" w:eastAsia="標楷體" w:hAnsi="標楷體" w:cs="細明體" w:hint="eastAsia"/>
          <w:sz w:val="28"/>
          <w:szCs w:val="28"/>
        </w:rPr>
        <w:t>108</w:t>
      </w:r>
      <w:r>
        <w:rPr>
          <w:rFonts w:ascii="標楷體" w:eastAsia="標楷體" w:hAnsi="標楷體" w:cs="細明體" w:hint="eastAsia"/>
          <w:sz w:val="28"/>
          <w:szCs w:val="28"/>
        </w:rPr>
        <w:t>年</w:t>
      </w:r>
      <w:r w:rsidR="00660A50">
        <w:rPr>
          <w:rFonts w:ascii="標楷體" w:eastAsia="標楷體" w:hAnsi="標楷體" w:cs="細明體" w:hint="eastAsia"/>
          <w:sz w:val="28"/>
          <w:szCs w:val="28"/>
        </w:rPr>
        <w:t>3</w:t>
      </w:r>
      <w:r>
        <w:rPr>
          <w:rFonts w:ascii="標楷體" w:eastAsia="標楷體" w:hAnsi="標楷體" w:cs="細明體" w:hint="eastAsia"/>
          <w:sz w:val="28"/>
          <w:szCs w:val="28"/>
        </w:rPr>
        <w:t>月</w:t>
      </w:r>
      <w:r w:rsidR="00330F0F">
        <w:rPr>
          <w:rFonts w:ascii="標楷體" w:eastAsia="標楷體" w:hAnsi="標楷體" w:cs="細明體" w:hint="eastAsia"/>
          <w:sz w:val="28"/>
          <w:szCs w:val="28"/>
        </w:rPr>
        <w:t>28</w:t>
      </w:r>
      <w:r>
        <w:rPr>
          <w:rFonts w:ascii="標楷體" w:eastAsia="標楷體" w:hAnsi="標楷體" w:cs="細明體" w:hint="eastAsia"/>
          <w:sz w:val="28"/>
          <w:szCs w:val="28"/>
        </w:rPr>
        <w:t>日</w:t>
      </w:r>
      <w:r w:rsidR="00330F0F">
        <w:rPr>
          <w:rFonts w:ascii="標楷體" w:eastAsia="標楷體" w:hAnsi="標楷體" w:cs="細明體" w:hint="eastAsia"/>
          <w:sz w:val="28"/>
          <w:szCs w:val="28"/>
        </w:rPr>
        <w:t>12</w:t>
      </w:r>
      <w:r w:rsidRPr="00053835">
        <w:rPr>
          <w:rFonts w:ascii="標楷體" w:eastAsia="標楷體" w:hAnsi="標楷體" w:cs="細明體" w:hint="eastAsia"/>
          <w:sz w:val="28"/>
          <w:szCs w:val="28"/>
        </w:rPr>
        <w:t>時</w:t>
      </w:r>
      <w:r w:rsidR="00330F0F">
        <w:rPr>
          <w:rFonts w:ascii="標楷體" w:eastAsia="標楷體" w:hAnsi="標楷體" w:cs="細明體" w:hint="eastAsia"/>
          <w:sz w:val="28"/>
          <w:szCs w:val="28"/>
        </w:rPr>
        <w:t>35</w:t>
      </w:r>
      <w:r w:rsidR="00660A50">
        <w:rPr>
          <w:rFonts w:ascii="標楷體" w:eastAsia="標楷體" w:hAnsi="標楷體" w:cs="細明體" w:hint="eastAsia"/>
          <w:sz w:val="28"/>
          <w:szCs w:val="28"/>
        </w:rPr>
        <w:t>分</w:t>
      </w:r>
    </w:p>
    <w:p w:rsidR="00C20D97" w:rsidRPr="00053835" w:rsidRDefault="00C20D97" w:rsidP="00C20D97">
      <w:pPr>
        <w:spacing w:line="400" w:lineRule="exact"/>
        <w:rPr>
          <w:rFonts w:ascii="標楷體" w:eastAsia="標楷體" w:hAnsi="標楷體" w:cs="細明體"/>
          <w:sz w:val="28"/>
          <w:szCs w:val="28"/>
        </w:rPr>
      </w:pPr>
      <w:r>
        <w:rPr>
          <w:rFonts w:ascii="標楷體" w:eastAsia="標楷體" w:hAnsi="標楷體" w:cs="細明體" w:hint="eastAsia"/>
          <w:sz w:val="28"/>
          <w:szCs w:val="28"/>
        </w:rPr>
        <w:t>地點：文昌國中二樓圖書室</w:t>
      </w:r>
    </w:p>
    <w:p w:rsidR="00C20D97" w:rsidRPr="00656777" w:rsidRDefault="00C20D97" w:rsidP="00C20D97">
      <w:pPr>
        <w:spacing w:line="400" w:lineRule="exact"/>
        <w:ind w:left="1120" w:hangingChars="400" w:hanging="1120"/>
        <w:rPr>
          <w:rFonts w:ascii="標楷體" w:eastAsia="標楷體" w:hAnsi="標楷體" w:cs="細明體"/>
          <w:sz w:val="28"/>
          <w:szCs w:val="28"/>
        </w:rPr>
      </w:pPr>
      <w:r w:rsidRPr="00656777">
        <w:rPr>
          <w:rFonts w:ascii="標楷體" w:eastAsia="標楷體" w:hAnsi="標楷體" w:cs="細明體" w:hint="eastAsia"/>
          <w:sz w:val="28"/>
          <w:szCs w:val="28"/>
        </w:rPr>
        <w:t>應出席人數：</w:t>
      </w:r>
      <w:r>
        <w:rPr>
          <w:rFonts w:ascii="標楷體" w:eastAsia="標楷體" w:hAnsi="標楷體" w:cs="細明體" w:hint="eastAsia"/>
          <w:sz w:val="28"/>
          <w:szCs w:val="28"/>
        </w:rPr>
        <w:t>12人</w:t>
      </w:r>
    </w:p>
    <w:p w:rsidR="00C20D97" w:rsidRPr="00656777" w:rsidRDefault="00C20D97" w:rsidP="00C20D97">
      <w:pPr>
        <w:spacing w:line="400" w:lineRule="exact"/>
        <w:ind w:left="1120" w:hangingChars="400" w:hanging="1120"/>
        <w:rPr>
          <w:rFonts w:ascii="標楷體" w:eastAsia="標楷體" w:hAnsi="標楷體" w:cs="細明體"/>
          <w:sz w:val="28"/>
          <w:szCs w:val="28"/>
        </w:rPr>
      </w:pPr>
      <w:r w:rsidRPr="00656777">
        <w:rPr>
          <w:rFonts w:ascii="標楷體" w:eastAsia="標楷體" w:hAnsi="標楷體" w:cs="細明體" w:hint="eastAsia"/>
          <w:sz w:val="28"/>
          <w:szCs w:val="28"/>
        </w:rPr>
        <w:t>出席</w:t>
      </w:r>
      <w:r>
        <w:rPr>
          <w:rFonts w:ascii="標楷體" w:eastAsia="標楷體" w:hAnsi="標楷體" w:cs="細明體" w:hint="eastAsia"/>
          <w:sz w:val="28"/>
          <w:szCs w:val="28"/>
        </w:rPr>
        <w:t>人姓名</w:t>
      </w:r>
      <w:r w:rsidRPr="00656777">
        <w:rPr>
          <w:rFonts w:ascii="標楷體" w:eastAsia="標楷體" w:hAnsi="標楷體" w:cs="細明體" w:hint="eastAsia"/>
          <w:sz w:val="28"/>
          <w:szCs w:val="28"/>
        </w:rPr>
        <w:t>：</w:t>
      </w:r>
      <w:r>
        <w:rPr>
          <w:rFonts w:ascii="標楷體" w:eastAsia="標楷體" w:hAnsi="標楷體" w:cs="細明體" w:hint="eastAsia"/>
          <w:sz w:val="28"/>
          <w:szCs w:val="28"/>
        </w:rPr>
        <w:t>（附簽到簿</w:t>
      </w:r>
      <w:r>
        <w:rPr>
          <w:rFonts w:ascii="標楷體" w:eastAsia="標楷體" w:hAnsi="標楷體" w:cs="細明體"/>
          <w:sz w:val="28"/>
          <w:szCs w:val="28"/>
        </w:rPr>
        <w:t>）</w:t>
      </w:r>
    </w:p>
    <w:p w:rsidR="00C20D97" w:rsidRPr="00656777" w:rsidRDefault="00C20D97" w:rsidP="00C20D97">
      <w:pPr>
        <w:spacing w:line="400" w:lineRule="exact"/>
        <w:ind w:left="1120" w:hangingChars="400" w:hanging="1120"/>
        <w:rPr>
          <w:rFonts w:ascii="標楷體" w:eastAsia="標楷體" w:hAnsi="標楷體" w:cs="細明體"/>
          <w:sz w:val="28"/>
          <w:szCs w:val="28"/>
        </w:rPr>
      </w:pPr>
      <w:r w:rsidRPr="00656777">
        <w:rPr>
          <w:rFonts w:ascii="標楷體" w:eastAsia="標楷體" w:hAnsi="標楷體" w:cs="細明體" w:hint="eastAsia"/>
          <w:sz w:val="28"/>
          <w:szCs w:val="28"/>
        </w:rPr>
        <w:t>缺席人</w:t>
      </w:r>
      <w:r>
        <w:rPr>
          <w:rFonts w:ascii="標楷體" w:eastAsia="標楷體" w:hAnsi="標楷體" w:cs="細明體" w:hint="eastAsia"/>
          <w:sz w:val="28"/>
          <w:szCs w:val="28"/>
        </w:rPr>
        <w:t>姓名</w:t>
      </w:r>
      <w:r w:rsidRPr="00656777">
        <w:rPr>
          <w:rFonts w:ascii="標楷體" w:eastAsia="標楷體" w:hAnsi="標楷體" w:cs="細明體" w:hint="eastAsia"/>
          <w:sz w:val="28"/>
          <w:szCs w:val="28"/>
        </w:rPr>
        <w:t>：</w:t>
      </w:r>
      <w:r>
        <w:rPr>
          <w:rFonts w:ascii="標楷體" w:eastAsia="標楷體" w:hAnsi="標楷體" w:cs="細明體" w:hint="eastAsia"/>
          <w:sz w:val="28"/>
          <w:szCs w:val="28"/>
        </w:rPr>
        <w:t>無</w:t>
      </w:r>
    </w:p>
    <w:p w:rsidR="00C20D97" w:rsidRDefault="00C20D97" w:rsidP="00C20D97">
      <w:pPr>
        <w:spacing w:line="400" w:lineRule="exact"/>
        <w:ind w:firstLineChars="100" w:firstLine="280"/>
        <w:rPr>
          <w:rFonts w:ascii="標楷體" w:eastAsia="標楷體" w:hAnsi="標楷體" w:cs="細明體"/>
          <w:sz w:val="28"/>
          <w:szCs w:val="28"/>
        </w:rPr>
      </w:pPr>
    </w:p>
    <w:p w:rsidR="00C20D97" w:rsidRPr="00255E59" w:rsidRDefault="00C20D97" w:rsidP="00C20D97">
      <w:pPr>
        <w:spacing w:line="400" w:lineRule="exact"/>
        <w:ind w:firstLineChars="100" w:firstLine="280"/>
        <w:rPr>
          <w:rFonts w:ascii="標楷體" w:eastAsia="標楷體" w:hAnsi="標楷體" w:cs="細明體"/>
          <w:sz w:val="28"/>
          <w:szCs w:val="28"/>
        </w:rPr>
      </w:pPr>
      <w:r w:rsidRPr="00255E59">
        <w:rPr>
          <w:rFonts w:ascii="標楷體" w:eastAsia="標楷體" w:hAnsi="標楷體" w:cs="細明體" w:hint="eastAsia"/>
          <w:sz w:val="28"/>
          <w:szCs w:val="28"/>
        </w:rPr>
        <w:t>（一）會議開始。</w:t>
      </w:r>
    </w:p>
    <w:p w:rsidR="00C20D97" w:rsidRPr="00255E59" w:rsidRDefault="00C20D97" w:rsidP="00C20D97">
      <w:pPr>
        <w:spacing w:line="400" w:lineRule="exact"/>
        <w:ind w:leftChars="100" w:left="1080" w:hangingChars="300" w:hanging="840"/>
        <w:rPr>
          <w:rFonts w:ascii="標楷體" w:eastAsia="標楷體" w:hAnsi="標楷體" w:cs="細明體"/>
          <w:sz w:val="28"/>
          <w:szCs w:val="28"/>
        </w:rPr>
      </w:pPr>
      <w:r w:rsidRPr="00255E59">
        <w:rPr>
          <w:rFonts w:ascii="標楷體" w:eastAsia="標楷體" w:hAnsi="標楷體" w:cs="細明體" w:hint="eastAsia"/>
          <w:sz w:val="28"/>
          <w:szCs w:val="28"/>
        </w:rPr>
        <w:t>（二）主席致詞。</w:t>
      </w:r>
    </w:p>
    <w:p w:rsidR="00B66604" w:rsidRPr="00255E59" w:rsidRDefault="00B66604" w:rsidP="00C42AF1">
      <w:pPr>
        <w:spacing w:line="400" w:lineRule="exact"/>
        <w:ind w:leftChars="100" w:left="1080" w:hangingChars="300" w:hanging="840"/>
        <w:rPr>
          <w:rFonts w:ascii="標楷體" w:eastAsia="標楷體" w:hAnsi="標楷體" w:cs="細明體"/>
          <w:sz w:val="28"/>
          <w:szCs w:val="28"/>
        </w:rPr>
      </w:pPr>
      <w:r>
        <w:rPr>
          <w:rFonts w:ascii="標楷體" w:eastAsia="標楷體" w:hAnsi="標楷體" w:cs="細明體" w:hint="eastAsia"/>
          <w:sz w:val="28"/>
          <w:szCs w:val="28"/>
        </w:rPr>
        <w:t>（三）來賓致詞。</w:t>
      </w:r>
    </w:p>
    <w:p w:rsidR="00C20D97" w:rsidRDefault="00C20D97" w:rsidP="00C20D97">
      <w:pPr>
        <w:spacing w:line="400" w:lineRule="exact"/>
        <w:ind w:leftChars="100" w:left="1080" w:hangingChars="300" w:hanging="840"/>
        <w:rPr>
          <w:rFonts w:ascii="標楷體" w:eastAsia="標楷體" w:hAnsi="標楷體" w:cs="細明體"/>
          <w:sz w:val="28"/>
          <w:szCs w:val="28"/>
        </w:rPr>
      </w:pPr>
      <w:r w:rsidRPr="00255E59">
        <w:rPr>
          <w:rFonts w:ascii="標楷體" w:eastAsia="標楷體" w:hAnsi="標楷體" w:cs="細明體" w:hint="eastAsia"/>
          <w:sz w:val="28"/>
          <w:szCs w:val="28"/>
        </w:rPr>
        <w:t>（四）報告事項。</w:t>
      </w:r>
    </w:p>
    <w:p w:rsidR="007A39D0" w:rsidRPr="00F14261" w:rsidRDefault="007A39D0" w:rsidP="007A39D0">
      <w:pPr>
        <w:pStyle w:val="a7"/>
        <w:tabs>
          <w:tab w:val="left" w:pos="5040"/>
        </w:tabs>
        <w:spacing w:line="620" w:lineRule="exact"/>
        <w:rPr>
          <w:rFonts w:ascii="標楷體" w:eastAsia="標楷體"/>
          <w:szCs w:val="24"/>
          <w:lang w:eastAsia="zh-TW"/>
        </w:rPr>
      </w:pPr>
      <w:r>
        <w:rPr>
          <w:rFonts w:ascii="標楷體" w:eastAsia="標楷體" w:hint="eastAsia"/>
          <w:szCs w:val="24"/>
          <w:lang w:eastAsia="zh-TW"/>
        </w:rPr>
        <w:t>一</w:t>
      </w:r>
      <w:r w:rsidRPr="00F14261">
        <w:rPr>
          <w:rFonts w:ascii="標楷體" w:eastAsia="標楷體" w:hint="eastAsia"/>
          <w:szCs w:val="24"/>
        </w:rPr>
        <w:t>、理事會工作報告：</w:t>
      </w:r>
    </w:p>
    <w:p w:rsidR="007A39D0" w:rsidRPr="00F14261" w:rsidRDefault="007A39D0" w:rsidP="007A39D0">
      <w:pPr>
        <w:pStyle w:val="a7"/>
        <w:tabs>
          <w:tab w:val="left" w:pos="5040"/>
        </w:tabs>
        <w:spacing w:before="120" w:after="120" w:line="500" w:lineRule="exact"/>
        <w:ind w:firstLineChars="135" w:firstLine="324"/>
        <w:rPr>
          <w:rFonts w:ascii="標楷體" w:eastAsia="標楷體"/>
          <w:szCs w:val="24"/>
        </w:rPr>
      </w:pPr>
      <w:r w:rsidRPr="00F14261">
        <w:rPr>
          <w:rFonts w:ascii="標楷體" w:eastAsia="標楷體" w:hint="eastAsia"/>
          <w:szCs w:val="24"/>
        </w:rPr>
        <w:t>（一）會務</w:t>
      </w:r>
    </w:p>
    <w:p w:rsidR="007A39D0" w:rsidRPr="00F14261" w:rsidRDefault="007A39D0" w:rsidP="007A39D0">
      <w:pPr>
        <w:pStyle w:val="a7"/>
        <w:tabs>
          <w:tab w:val="left" w:pos="5040"/>
        </w:tabs>
        <w:spacing w:line="500" w:lineRule="exact"/>
        <w:ind w:leftChars="338" w:left="1284" w:hangingChars="197" w:hanging="473"/>
        <w:rPr>
          <w:rFonts w:ascii="標楷體" w:eastAsia="標楷體"/>
          <w:szCs w:val="24"/>
        </w:rPr>
      </w:pPr>
      <w:r w:rsidRPr="00F14261">
        <w:rPr>
          <w:rFonts w:ascii="標楷體" w:eastAsia="標楷體" w:hint="eastAsia"/>
          <w:szCs w:val="24"/>
        </w:rPr>
        <w:t>１．本會現有正式會</w:t>
      </w:r>
      <w:r w:rsidRPr="00F14261">
        <w:rPr>
          <w:rFonts w:ascii="標楷體" w:eastAsia="標楷體" w:hint="eastAsia"/>
          <w:szCs w:val="24"/>
          <w:lang w:eastAsia="zh-TW"/>
        </w:rPr>
        <w:t>員</w:t>
      </w:r>
      <w:r>
        <w:rPr>
          <w:rFonts w:ascii="標楷體" w:eastAsia="標楷體" w:hint="eastAsia"/>
          <w:szCs w:val="24"/>
          <w:lang w:eastAsia="zh-TW"/>
        </w:rPr>
        <w:t>43</w:t>
      </w:r>
      <w:r w:rsidRPr="00F14261">
        <w:rPr>
          <w:rFonts w:ascii="標楷體" w:eastAsia="標楷體" w:hint="eastAsia"/>
          <w:szCs w:val="24"/>
        </w:rPr>
        <w:t>人。</w:t>
      </w:r>
    </w:p>
    <w:p w:rsidR="007A39D0" w:rsidRPr="00F14261" w:rsidRDefault="007A39D0" w:rsidP="007A39D0">
      <w:pPr>
        <w:pStyle w:val="a7"/>
        <w:tabs>
          <w:tab w:val="left" w:pos="5040"/>
        </w:tabs>
        <w:spacing w:line="500" w:lineRule="exact"/>
        <w:ind w:leftChars="338" w:left="1284" w:hangingChars="197" w:hanging="473"/>
        <w:rPr>
          <w:rFonts w:ascii="標楷體" w:eastAsia="標楷體"/>
          <w:szCs w:val="24"/>
        </w:rPr>
      </w:pPr>
      <w:r w:rsidRPr="00F14261">
        <w:rPr>
          <w:rFonts w:ascii="標楷體" w:eastAsia="標楷體" w:hint="eastAsia"/>
          <w:szCs w:val="24"/>
        </w:rPr>
        <w:t>２．</w:t>
      </w:r>
      <w:r>
        <w:rPr>
          <w:rFonts w:ascii="標楷體" w:eastAsia="標楷體" w:hint="eastAsia"/>
          <w:szCs w:val="24"/>
          <w:lang w:eastAsia="zh-TW"/>
        </w:rPr>
        <w:t>107</w:t>
      </w:r>
      <w:r w:rsidRPr="00F14261">
        <w:rPr>
          <w:rFonts w:ascii="標楷體" w:eastAsia="標楷體" w:hint="eastAsia"/>
          <w:szCs w:val="24"/>
        </w:rPr>
        <w:t>年十二月</w:t>
      </w:r>
      <w:r>
        <w:rPr>
          <w:rFonts w:ascii="標楷體" w:eastAsia="標楷體" w:hint="eastAsia"/>
          <w:szCs w:val="24"/>
          <w:lang w:eastAsia="zh-TW"/>
        </w:rPr>
        <w:t>至今</w:t>
      </w:r>
      <w:r w:rsidRPr="00F14261">
        <w:rPr>
          <w:rFonts w:ascii="標楷體" w:eastAsia="標楷體" w:hint="eastAsia"/>
          <w:szCs w:val="24"/>
          <w:lang w:eastAsia="zh-TW"/>
        </w:rPr>
        <w:t>共</w:t>
      </w:r>
      <w:r w:rsidRPr="00F14261">
        <w:rPr>
          <w:rFonts w:ascii="標楷體" w:eastAsia="標楷體" w:hint="eastAsia"/>
          <w:szCs w:val="24"/>
        </w:rPr>
        <w:t>收文</w:t>
      </w:r>
      <w:r>
        <w:rPr>
          <w:rFonts w:ascii="標楷體" w:eastAsia="標楷體" w:hint="eastAsia"/>
          <w:szCs w:val="24"/>
          <w:lang w:eastAsia="zh-TW"/>
        </w:rPr>
        <w:t>13</w:t>
      </w:r>
      <w:r w:rsidRPr="00F14261">
        <w:rPr>
          <w:rFonts w:ascii="標楷體" w:eastAsia="標楷體" w:hint="eastAsia"/>
          <w:szCs w:val="24"/>
        </w:rPr>
        <w:t>件，發文</w:t>
      </w:r>
      <w:r>
        <w:rPr>
          <w:rFonts w:ascii="標楷體" w:eastAsia="標楷體" w:hint="eastAsia"/>
          <w:szCs w:val="24"/>
          <w:lang w:eastAsia="zh-TW"/>
        </w:rPr>
        <w:t>2</w:t>
      </w:r>
      <w:r w:rsidRPr="00F14261">
        <w:rPr>
          <w:rFonts w:ascii="標楷體" w:eastAsia="標楷體" w:hint="eastAsia"/>
          <w:szCs w:val="24"/>
        </w:rPr>
        <w:t>件。</w:t>
      </w:r>
    </w:p>
    <w:p w:rsidR="007A39D0" w:rsidRDefault="007A39D0" w:rsidP="007A39D0">
      <w:pPr>
        <w:pStyle w:val="a7"/>
        <w:tabs>
          <w:tab w:val="left" w:pos="5040"/>
        </w:tabs>
        <w:spacing w:line="500" w:lineRule="exact"/>
        <w:ind w:leftChars="338" w:left="1284" w:hangingChars="197" w:hanging="473"/>
        <w:rPr>
          <w:rFonts w:ascii="標楷體" w:eastAsia="標楷體"/>
          <w:szCs w:val="24"/>
        </w:rPr>
      </w:pPr>
      <w:r w:rsidRPr="00F14261">
        <w:rPr>
          <w:rFonts w:ascii="標楷體" w:eastAsia="標楷體" w:hint="eastAsia"/>
          <w:szCs w:val="24"/>
        </w:rPr>
        <w:t>３．</w:t>
      </w:r>
      <w:r>
        <w:rPr>
          <w:rFonts w:ascii="標楷體" w:eastAsia="標楷體" w:hint="eastAsia"/>
          <w:szCs w:val="24"/>
          <w:lang w:eastAsia="zh-TW"/>
        </w:rPr>
        <w:t>107</w:t>
      </w:r>
      <w:r w:rsidRPr="00F14261">
        <w:rPr>
          <w:rFonts w:ascii="標楷體" w:eastAsia="標楷體" w:hint="eastAsia"/>
          <w:szCs w:val="24"/>
        </w:rPr>
        <w:t>年</w:t>
      </w:r>
      <w:r w:rsidRPr="00F14261">
        <w:rPr>
          <w:rFonts w:ascii="標楷體" w:eastAsia="標楷體" w:hint="eastAsia"/>
          <w:szCs w:val="24"/>
          <w:lang w:eastAsia="zh-TW"/>
        </w:rPr>
        <w:t>12</w:t>
      </w:r>
      <w:r w:rsidRPr="00F14261">
        <w:rPr>
          <w:rFonts w:ascii="標楷體" w:eastAsia="標楷體" w:hint="eastAsia"/>
          <w:szCs w:val="24"/>
        </w:rPr>
        <w:t>月</w:t>
      </w:r>
      <w:r w:rsidRPr="00F14261">
        <w:rPr>
          <w:rFonts w:ascii="標楷體" w:eastAsia="標楷體" w:hint="eastAsia"/>
          <w:szCs w:val="24"/>
          <w:lang w:eastAsia="zh-TW"/>
        </w:rPr>
        <w:t>7</w:t>
      </w:r>
      <w:r w:rsidRPr="00F14261">
        <w:rPr>
          <w:rFonts w:ascii="標楷體" w:eastAsia="標楷體" w:hint="eastAsia"/>
          <w:szCs w:val="24"/>
        </w:rPr>
        <w:t>日</w:t>
      </w:r>
      <w:r w:rsidRPr="00F14261">
        <w:rPr>
          <w:rFonts w:ascii="標楷體" w:eastAsia="標楷體" w:hint="eastAsia"/>
          <w:szCs w:val="24"/>
          <w:lang w:eastAsia="zh-TW"/>
        </w:rPr>
        <w:t>依程序召</w:t>
      </w:r>
      <w:r w:rsidRPr="00F14261">
        <w:rPr>
          <w:rFonts w:ascii="標楷體" w:eastAsia="標楷體" w:hint="eastAsia"/>
          <w:szCs w:val="24"/>
        </w:rPr>
        <w:t>開理監事聯席會議並做成紀錄在案。</w:t>
      </w:r>
    </w:p>
    <w:p w:rsidR="007A39D0" w:rsidRDefault="007A39D0" w:rsidP="007A39D0">
      <w:pPr>
        <w:pStyle w:val="a7"/>
        <w:tabs>
          <w:tab w:val="left" w:pos="5040"/>
        </w:tabs>
        <w:spacing w:line="500" w:lineRule="exact"/>
        <w:ind w:leftChars="337" w:left="1176" w:hangingChars="153" w:hanging="367"/>
        <w:rPr>
          <w:rFonts w:ascii="標楷體" w:eastAsia="標楷體"/>
          <w:szCs w:val="24"/>
          <w:lang w:eastAsia="zh-TW"/>
        </w:rPr>
      </w:pPr>
      <w:r>
        <w:rPr>
          <w:rFonts w:ascii="標楷體" w:eastAsia="標楷體" w:hint="eastAsia"/>
          <w:szCs w:val="24"/>
        </w:rPr>
        <w:t>４．</w:t>
      </w:r>
      <w:r>
        <w:rPr>
          <w:rFonts w:ascii="標楷體" w:eastAsia="標楷體" w:hint="eastAsia"/>
          <w:szCs w:val="24"/>
          <w:lang w:eastAsia="zh-TW"/>
        </w:rPr>
        <w:t>108</w:t>
      </w:r>
      <w:r>
        <w:rPr>
          <w:rFonts w:ascii="標楷體" w:eastAsia="標楷體" w:hint="eastAsia"/>
          <w:szCs w:val="24"/>
        </w:rPr>
        <w:t>年</w:t>
      </w:r>
      <w:r>
        <w:rPr>
          <w:rFonts w:ascii="標楷體" w:eastAsia="標楷體" w:hint="eastAsia"/>
          <w:szCs w:val="24"/>
          <w:lang w:eastAsia="zh-TW"/>
        </w:rPr>
        <w:t>2</w:t>
      </w:r>
      <w:r>
        <w:rPr>
          <w:rFonts w:ascii="標楷體" w:eastAsia="標楷體" w:hint="eastAsia"/>
          <w:szCs w:val="24"/>
        </w:rPr>
        <w:t>月</w:t>
      </w:r>
      <w:r>
        <w:rPr>
          <w:rFonts w:ascii="標楷體" w:eastAsia="標楷體" w:hint="eastAsia"/>
          <w:szCs w:val="24"/>
          <w:lang w:eastAsia="zh-TW"/>
        </w:rPr>
        <w:t>11</w:t>
      </w:r>
      <w:r w:rsidRPr="00F14261">
        <w:rPr>
          <w:rFonts w:ascii="標楷體" w:eastAsia="標楷體" w:hint="eastAsia"/>
          <w:szCs w:val="24"/>
        </w:rPr>
        <w:t>日</w:t>
      </w:r>
      <w:r>
        <w:rPr>
          <w:rFonts w:ascii="標楷體" w:eastAsia="標楷體" w:hint="eastAsia"/>
          <w:szCs w:val="24"/>
          <w:lang w:eastAsia="zh-TW"/>
        </w:rPr>
        <w:t>校務會議當天煮點心十分順利。</w:t>
      </w:r>
    </w:p>
    <w:p w:rsidR="007A39D0" w:rsidRDefault="007A39D0" w:rsidP="007A39D0">
      <w:pPr>
        <w:pStyle w:val="a7"/>
        <w:tabs>
          <w:tab w:val="left" w:pos="5040"/>
        </w:tabs>
        <w:spacing w:line="500" w:lineRule="exact"/>
        <w:ind w:leftChars="337" w:left="1176" w:hangingChars="153" w:hanging="367"/>
        <w:rPr>
          <w:rFonts w:ascii="標楷體" w:eastAsia="標楷體"/>
          <w:szCs w:val="24"/>
        </w:rPr>
      </w:pPr>
      <w:r>
        <w:rPr>
          <w:rFonts w:ascii="標楷體" w:eastAsia="標楷體" w:hint="eastAsia"/>
          <w:szCs w:val="24"/>
        </w:rPr>
        <w:t>５．</w:t>
      </w:r>
      <w:r>
        <w:rPr>
          <w:rFonts w:ascii="標楷體" w:eastAsia="標楷體" w:hint="eastAsia"/>
          <w:szCs w:val="24"/>
          <w:lang w:eastAsia="zh-TW"/>
        </w:rPr>
        <w:t>108</w:t>
      </w:r>
      <w:r>
        <w:rPr>
          <w:rFonts w:ascii="標楷體" w:eastAsia="標楷體" w:hint="eastAsia"/>
          <w:szCs w:val="24"/>
        </w:rPr>
        <w:t>年</w:t>
      </w:r>
      <w:r>
        <w:rPr>
          <w:rFonts w:ascii="標楷體" w:eastAsia="標楷體" w:hint="eastAsia"/>
          <w:szCs w:val="24"/>
          <w:lang w:eastAsia="zh-TW"/>
        </w:rPr>
        <w:t>1</w:t>
      </w:r>
      <w:r>
        <w:rPr>
          <w:rFonts w:ascii="標楷體" w:eastAsia="標楷體" w:hint="eastAsia"/>
          <w:szCs w:val="24"/>
        </w:rPr>
        <w:t>月</w:t>
      </w:r>
      <w:r>
        <w:rPr>
          <w:rFonts w:ascii="標楷體" w:eastAsia="標楷體" w:hint="eastAsia"/>
          <w:szCs w:val="24"/>
          <w:lang w:eastAsia="zh-TW"/>
        </w:rPr>
        <w:t>建議往後備課日提早確認，避免影響老師假期安排。</w:t>
      </w:r>
    </w:p>
    <w:p w:rsidR="007A39D0" w:rsidRPr="00D70D9F" w:rsidRDefault="007A39D0" w:rsidP="007A39D0">
      <w:pPr>
        <w:pStyle w:val="a7"/>
        <w:tabs>
          <w:tab w:val="left" w:pos="5040"/>
        </w:tabs>
        <w:spacing w:line="500" w:lineRule="exact"/>
        <w:ind w:leftChars="337" w:left="1176" w:hangingChars="153" w:hanging="367"/>
        <w:rPr>
          <w:rFonts w:ascii="標楷體" w:eastAsia="標楷體"/>
          <w:szCs w:val="24"/>
        </w:rPr>
      </w:pPr>
      <w:r>
        <w:rPr>
          <w:rFonts w:ascii="標楷體" w:eastAsia="標楷體" w:hint="eastAsia"/>
          <w:szCs w:val="24"/>
        </w:rPr>
        <w:t>６．</w:t>
      </w:r>
      <w:r>
        <w:rPr>
          <w:rFonts w:ascii="標楷體" w:eastAsia="標楷體" w:hint="eastAsia"/>
          <w:szCs w:val="24"/>
          <w:lang w:eastAsia="zh-TW"/>
        </w:rPr>
        <w:t>108年2月了解夜自習輪值分配，確認不接受輪值為教師權益，並無強迫事宜。</w:t>
      </w:r>
    </w:p>
    <w:p w:rsidR="007A39D0" w:rsidRPr="00F14261" w:rsidRDefault="007A39D0" w:rsidP="007A39D0">
      <w:pPr>
        <w:pStyle w:val="a7"/>
        <w:tabs>
          <w:tab w:val="left" w:pos="5040"/>
        </w:tabs>
        <w:spacing w:after="360" w:line="500" w:lineRule="exact"/>
        <w:rPr>
          <w:rFonts w:ascii="標楷體" w:eastAsia="標楷體"/>
          <w:szCs w:val="24"/>
        </w:rPr>
      </w:pPr>
      <w:r>
        <w:rPr>
          <w:rFonts w:ascii="標楷體" w:eastAsia="標楷體" w:hint="eastAsia"/>
          <w:szCs w:val="24"/>
          <w:lang w:eastAsia="zh-TW"/>
        </w:rPr>
        <w:t>二</w:t>
      </w:r>
      <w:r w:rsidRPr="00F14261">
        <w:rPr>
          <w:rFonts w:ascii="標楷體" w:eastAsia="標楷體" w:hint="eastAsia"/>
          <w:szCs w:val="24"/>
        </w:rPr>
        <w:t>、監事會監察報告：</w:t>
      </w:r>
    </w:p>
    <w:p w:rsidR="007A39D0" w:rsidRPr="00F14261" w:rsidRDefault="007A39D0" w:rsidP="007A39D0">
      <w:pPr>
        <w:pStyle w:val="a7"/>
        <w:tabs>
          <w:tab w:val="left" w:pos="5040"/>
        </w:tabs>
        <w:spacing w:line="240" w:lineRule="auto"/>
        <w:ind w:leftChars="313" w:left="751"/>
        <w:rPr>
          <w:rFonts w:ascii="標楷體" w:eastAsia="標楷體"/>
          <w:szCs w:val="24"/>
        </w:rPr>
      </w:pPr>
      <w:r w:rsidRPr="00F14261">
        <w:rPr>
          <w:rFonts w:ascii="標楷體" w:eastAsia="標楷體" w:hint="eastAsia"/>
          <w:szCs w:val="24"/>
        </w:rPr>
        <w:t>本會依據章程規分別於</w:t>
      </w:r>
      <w:r w:rsidRPr="00F14261">
        <w:rPr>
          <w:rFonts w:ascii="標楷體" w:eastAsia="標楷體" w:hint="eastAsia"/>
          <w:szCs w:val="24"/>
          <w:lang w:eastAsia="zh-TW"/>
        </w:rPr>
        <w:t>12</w:t>
      </w:r>
      <w:r w:rsidRPr="00F14261">
        <w:rPr>
          <w:rFonts w:ascii="標楷體" w:eastAsia="標楷體" w:hint="eastAsia"/>
          <w:szCs w:val="24"/>
        </w:rPr>
        <w:t>月</w:t>
      </w:r>
      <w:r w:rsidRPr="00F14261">
        <w:rPr>
          <w:rFonts w:ascii="標楷體" w:eastAsia="標楷體" w:hint="eastAsia"/>
          <w:szCs w:val="24"/>
          <w:lang w:eastAsia="zh-TW"/>
        </w:rPr>
        <w:t>7</w:t>
      </w:r>
      <w:r w:rsidRPr="00F14261">
        <w:rPr>
          <w:rFonts w:ascii="標楷體" w:eastAsia="標楷體" w:hint="eastAsia"/>
          <w:szCs w:val="24"/>
        </w:rPr>
        <w:t>日召開監事會議，審議理事會提之各項財務管理及經費收支報告等均依規定辦理核銷在案且各項會務活動均按工作計畫執行，經監事會稽查結果確實符合規定，謹此報告，敬請指教。</w:t>
      </w:r>
    </w:p>
    <w:p w:rsidR="007A39D0" w:rsidRPr="002B1BF8" w:rsidRDefault="002B1BF8" w:rsidP="002B1BF8">
      <w:pPr>
        <w:pStyle w:val="a7"/>
        <w:tabs>
          <w:tab w:val="left" w:pos="5040"/>
        </w:tabs>
        <w:wordWrap w:val="0"/>
        <w:spacing w:line="240" w:lineRule="auto"/>
        <w:ind w:leftChars="450" w:left="1080" w:right="118" w:firstLineChars="1150" w:firstLine="2760"/>
        <w:jc w:val="center"/>
        <w:rPr>
          <w:rFonts w:ascii="標楷體" w:eastAsia="標楷體"/>
          <w:szCs w:val="24"/>
        </w:rPr>
      </w:pPr>
      <w:bookmarkStart w:id="0" w:name="_GoBack"/>
      <w:r>
        <w:rPr>
          <w:rFonts w:ascii="標楷體" w:eastAsia="標楷體" w:hint="eastAsia"/>
          <w:szCs w:val="24"/>
        </w:rPr>
        <w:t xml:space="preserve">               </w:t>
      </w:r>
      <w:r w:rsidR="007A39D0" w:rsidRPr="00F14261">
        <w:rPr>
          <w:rFonts w:ascii="標楷體" w:eastAsia="標楷體" w:hint="eastAsia"/>
          <w:szCs w:val="24"/>
        </w:rPr>
        <w:t>報告人：常務監事</w:t>
      </w:r>
      <w:r w:rsidR="007A39D0">
        <w:rPr>
          <w:rFonts w:ascii="標楷體" w:eastAsia="標楷體" w:hint="eastAsia"/>
          <w:szCs w:val="24"/>
          <w:lang w:eastAsia="zh-TW"/>
        </w:rPr>
        <w:t xml:space="preserve"> 郭奕均</w:t>
      </w:r>
      <w:r w:rsidR="007A39D0" w:rsidRPr="002B1BF8">
        <w:rPr>
          <w:rFonts w:ascii="標楷體" w:eastAsia="標楷體" w:hint="eastAsia"/>
          <w:szCs w:val="24"/>
        </w:rPr>
        <w:t>代表全體監事報告</w:t>
      </w:r>
    </w:p>
    <w:bookmarkEnd w:id="0"/>
    <w:p w:rsidR="00C20D97" w:rsidRDefault="00C20D97" w:rsidP="00C20D97">
      <w:pPr>
        <w:spacing w:line="400" w:lineRule="exact"/>
        <w:ind w:leftChars="100" w:left="1080" w:hangingChars="300" w:hanging="840"/>
        <w:rPr>
          <w:rFonts w:ascii="標楷體" w:eastAsia="標楷體" w:hAnsi="標楷體"/>
          <w:sz w:val="28"/>
          <w:szCs w:val="28"/>
        </w:rPr>
      </w:pPr>
      <w:r w:rsidRPr="00255E59">
        <w:rPr>
          <w:rFonts w:ascii="標楷體" w:eastAsia="標楷體" w:hAnsi="標楷體" w:cs="細明體" w:hint="eastAsia"/>
          <w:sz w:val="28"/>
          <w:szCs w:val="28"/>
        </w:rPr>
        <w:t>（五）</w:t>
      </w:r>
      <w:r w:rsidR="00660A50">
        <w:rPr>
          <w:rFonts w:ascii="標楷體" w:eastAsia="標楷體" w:hAnsi="標楷體" w:cs="細明體" w:hint="eastAsia"/>
          <w:sz w:val="28"/>
          <w:szCs w:val="28"/>
        </w:rPr>
        <w:t>審查上年度決算案</w:t>
      </w:r>
      <w:r w:rsidR="00330F0F">
        <w:rPr>
          <w:rFonts w:ascii="標楷體" w:eastAsia="標楷體" w:hAnsi="標楷體" w:cs="細明體" w:hint="eastAsia"/>
          <w:sz w:val="28"/>
          <w:szCs w:val="28"/>
        </w:rPr>
        <w:t>(107</w:t>
      </w:r>
      <w:r w:rsidR="00660A50">
        <w:rPr>
          <w:rFonts w:ascii="標楷體" w:eastAsia="標楷體" w:hAnsi="標楷體" w:hint="eastAsia"/>
          <w:sz w:val="28"/>
          <w:szCs w:val="28"/>
        </w:rPr>
        <w:t>年度經費收支決算表如附件)。</w:t>
      </w:r>
    </w:p>
    <w:p w:rsidR="00A05E19" w:rsidRPr="00255E59" w:rsidRDefault="00A05E19" w:rsidP="00C20D97">
      <w:pPr>
        <w:spacing w:line="400" w:lineRule="exact"/>
        <w:ind w:leftChars="100" w:left="1080" w:hangingChars="300" w:hanging="840"/>
        <w:rPr>
          <w:rFonts w:ascii="標楷體" w:eastAsia="標楷體" w:hAnsi="標楷體" w:cs="細明體"/>
          <w:sz w:val="28"/>
          <w:szCs w:val="28"/>
        </w:rPr>
      </w:pPr>
      <w:r>
        <w:rPr>
          <w:rFonts w:ascii="標楷體" w:eastAsia="標楷體" w:hAnsi="標楷體"/>
          <w:sz w:val="28"/>
          <w:szCs w:val="28"/>
        </w:rPr>
        <w:t xml:space="preserve">      決議</w:t>
      </w:r>
      <w:r>
        <w:rPr>
          <w:rFonts w:ascii="標楷體" w:eastAsia="標楷體" w:hAnsi="標楷體" w:hint="eastAsia"/>
          <w:sz w:val="28"/>
          <w:szCs w:val="28"/>
        </w:rPr>
        <w:t>：</w:t>
      </w:r>
      <w:r>
        <w:rPr>
          <w:rFonts w:ascii="標楷體" w:eastAsia="標楷體" w:hAnsi="標楷體"/>
          <w:sz w:val="28"/>
          <w:szCs w:val="28"/>
        </w:rPr>
        <w:t>通過</w:t>
      </w:r>
    </w:p>
    <w:p w:rsidR="00C20D97" w:rsidRPr="00255E59" w:rsidRDefault="00330F0F" w:rsidP="00660A50">
      <w:pPr>
        <w:spacing w:line="400" w:lineRule="exact"/>
        <w:ind w:leftChars="100" w:left="1080" w:hangingChars="300" w:hanging="840"/>
        <w:rPr>
          <w:rFonts w:ascii="標楷體" w:eastAsia="標楷體" w:hAnsi="標楷體" w:cs="細明體"/>
          <w:sz w:val="28"/>
          <w:szCs w:val="28"/>
        </w:rPr>
      </w:pPr>
      <w:r>
        <w:rPr>
          <w:rFonts w:ascii="標楷體" w:eastAsia="標楷體" w:hAnsi="標楷體" w:cs="細明體" w:hint="eastAsia"/>
          <w:sz w:val="28"/>
          <w:szCs w:val="28"/>
        </w:rPr>
        <w:t>（六</w:t>
      </w:r>
      <w:r w:rsidR="00C20D97" w:rsidRPr="00255E59">
        <w:rPr>
          <w:rFonts w:ascii="標楷體" w:eastAsia="標楷體" w:hAnsi="標楷體" w:cs="細明體" w:hint="eastAsia"/>
          <w:sz w:val="28"/>
          <w:szCs w:val="28"/>
        </w:rPr>
        <w:t>）</w:t>
      </w:r>
      <w:r w:rsidR="00757FDF" w:rsidRPr="00255E59">
        <w:rPr>
          <w:rFonts w:ascii="標楷體" w:eastAsia="標楷體" w:hAnsi="標楷體" w:cs="細明體" w:hint="eastAsia"/>
          <w:sz w:val="28"/>
          <w:szCs w:val="28"/>
        </w:rPr>
        <w:t>臨時動議。</w:t>
      </w:r>
    </w:p>
    <w:p w:rsidR="001B539E" w:rsidRDefault="00330F0F" w:rsidP="00757FDF">
      <w:pPr>
        <w:spacing w:line="400" w:lineRule="exact"/>
        <w:ind w:leftChars="100" w:left="1500" w:hangingChars="450" w:hanging="1260"/>
        <w:rPr>
          <w:rFonts w:ascii="標楷體" w:eastAsia="標楷體" w:hAnsi="標楷體" w:cs="細明體"/>
          <w:sz w:val="28"/>
          <w:szCs w:val="28"/>
        </w:rPr>
      </w:pPr>
      <w:r>
        <w:rPr>
          <w:rFonts w:ascii="標楷體" w:eastAsia="標楷體" w:hAnsi="標楷體" w:cs="細明體" w:hint="eastAsia"/>
          <w:sz w:val="28"/>
          <w:szCs w:val="28"/>
        </w:rPr>
        <w:t>（七</w:t>
      </w:r>
      <w:r w:rsidR="00C20D97" w:rsidRPr="00255E59">
        <w:rPr>
          <w:rFonts w:ascii="標楷體" w:eastAsia="標楷體" w:hAnsi="標楷體" w:cs="細明體" w:hint="eastAsia"/>
          <w:sz w:val="28"/>
          <w:szCs w:val="28"/>
        </w:rPr>
        <w:t>）</w:t>
      </w:r>
      <w:r w:rsidR="00757FDF" w:rsidRPr="00255E59">
        <w:rPr>
          <w:rFonts w:ascii="標楷體" w:eastAsia="標楷體" w:hAnsi="標楷體" w:cs="細明體" w:hint="eastAsia"/>
          <w:sz w:val="28"/>
          <w:szCs w:val="28"/>
        </w:rPr>
        <w:t>散會。</w:t>
      </w:r>
    </w:p>
    <w:p w:rsidR="00105669" w:rsidRDefault="00105669" w:rsidP="00757FDF">
      <w:pPr>
        <w:spacing w:line="400" w:lineRule="exact"/>
        <w:ind w:leftChars="100" w:left="1500" w:hangingChars="450" w:hanging="1260"/>
        <w:rPr>
          <w:rFonts w:ascii="標楷體" w:eastAsia="標楷體" w:hAnsi="標楷體" w:cs="細明體"/>
          <w:sz w:val="28"/>
          <w:szCs w:val="28"/>
        </w:rPr>
      </w:pPr>
    </w:p>
    <w:p w:rsidR="00105669" w:rsidRDefault="00105669" w:rsidP="00757FDF">
      <w:pPr>
        <w:spacing w:line="400" w:lineRule="exact"/>
        <w:ind w:leftChars="100" w:left="1500" w:hangingChars="450" w:hanging="1260"/>
        <w:rPr>
          <w:rFonts w:ascii="標楷體" w:eastAsia="標楷體" w:hAnsi="標楷體" w:cs="細明體"/>
          <w:sz w:val="28"/>
          <w:szCs w:val="28"/>
        </w:rPr>
      </w:pPr>
    </w:p>
    <w:p w:rsidR="00105669" w:rsidRDefault="00105669" w:rsidP="00757FDF">
      <w:pPr>
        <w:spacing w:line="400" w:lineRule="exact"/>
        <w:ind w:leftChars="100" w:left="1500" w:hangingChars="450" w:hanging="1260"/>
        <w:rPr>
          <w:rFonts w:ascii="標楷體" w:eastAsia="標楷體" w:hAnsi="標楷體" w:cs="細明體"/>
          <w:sz w:val="28"/>
          <w:szCs w:val="28"/>
        </w:rPr>
      </w:pPr>
    </w:p>
    <w:p w:rsidR="00105669" w:rsidRDefault="00105669" w:rsidP="00A05E19">
      <w:pPr>
        <w:spacing w:line="400" w:lineRule="exact"/>
        <w:rPr>
          <w:rFonts w:ascii="標楷體" w:eastAsia="標楷體" w:hAnsi="標楷體" w:cs="細明體"/>
          <w:sz w:val="28"/>
          <w:szCs w:val="28"/>
        </w:rPr>
      </w:pPr>
    </w:p>
    <w:p w:rsidR="00413137" w:rsidRPr="0083208C" w:rsidRDefault="00413137" w:rsidP="00413137">
      <w:pPr>
        <w:pStyle w:val="a7"/>
        <w:tabs>
          <w:tab w:val="left" w:pos="5040"/>
        </w:tabs>
        <w:spacing w:line="620" w:lineRule="exact"/>
        <w:jc w:val="center"/>
        <w:rPr>
          <w:rFonts w:ascii="華康儷中黑" w:eastAsia="華康儷中黑"/>
          <w:sz w:val="32"/>
          <w:szCs w:val="32"/>
        </w:rPr>
      </w:pPr>
      <w:r w:rsidRPr="0083208C">
        <w:rPr>
          <w:rFonts w:ascii="華康儷中黑" w:eastAsia="華康儷中黑" w:hint="eastAsia"/>
          <w:sz w:val="32"/>
          <w:szCs w:val="32"/>
        </w:rPr>
        <w:lastRenderedPageBreak/>
        <w:t>桃園</w:t>
      </w:r>
      <w:r w:rsidRPr="0083208C">
        <w:rPr>
          <w:rFonts w:ascii="華康儷中黑" w:eastAsia="華康儷中黑" w:hint="eastAsia"/>
          <w:sz w:val="32"/>
          <w:szCs w:val="32"/>
          <w:lang w:eastAsia="zh-TW"/>
        </w:rPr>
        <w:t>市文昌國中教師</w:t>
      </w:r>
      <w:r w:rsidRPr="0083208C">
        <w:rPr>
          <w:rFonts w:ascii="華康儷中黑" w:eastAsia="華康儷中黑" w:hint="eastAsia"/>
          <w:sz w:val="32"/>
          <w:szCs w:val="32"/>
        </w:rPr>
        <w:t>會</w:t>
      </w:r>
      <w:r w:rsidRPr="0083208C">
        <w:rPr>
          <w:rFonts w:ascii="華康儷中黑" w:eastAsia="華康儷中黑" w:hint="eastAsia"/>
          <w:sz w:val="32"/>
          <w:szCs w:val="32"/>
          <w:lang w:eastAsia="zh-TW"/>
        </w:rPr>
        <w:t>107</w:t>
      </w:r>
      <w:r w:rsidRPr="0083208C">
        <w:rPr>
          <w:rFonts w:ascii="華康儷中黑" w:eastAsia="華康儷中黑" w:hint="eastAsia"/>
          <w:sz w:val="32"/>
          <w:szCs w:val="32"/>
        </w:rPr>
        <w:t>年度經費收支決算表</w:t>
      </w:r>
    </w:p>
    <w:p w:rsidR="00413137" w:rsidRPr="002E63FB" w:rsidRDefault="00413137" w:rsidP="00413137">
      <w:pPr>
        <w:pStyle w:val="a7"/>
        <w:tabs>
          <w:tab w:val="left" w:pos="5040"/>
        </w:tabs>
        <w:wordWrap w:val="0"/>
        <w:spacing w:line="620" w:lineRule="exact"/>
        <w:rPr>
          <w:rFonts w:ascii="標楷體" w:eastAsia="標楷體"/>
          <w:sz w:val="28"/>
          <w:szCs w:val="28"/>
        </w:rPr>
      </w:pPr>
      <w:r w:rsidRPr="00731AA1">
        <w:rPr>
          <w:rFonts w:ascii="標楷體" w:eastAsia="標楷體" w:hint="eastAsia"/>
          <w:sz w:val="28"/>
          <w:szCs w:val="28"/>
          <w:lang w:eastAsia="zh-TW"/>
        </w:rPr>
        <w:t xml:space="preserve"> </w:t>
      </w:r>
      <w:r>
        <w:rPr>
          <w:rFonts w:ascii="標楷體" w:eastAsia="標楷體" w:hint="eastAsia"/>
          <w:sz w:val="28"/>
          <w:szCs w:val="28"/>
          <w:lang w:eastAsia="zh-TW"/>
        </w:rPr>
        <w:t xml:space="preserve">                         107</w:t>
      </w:r>
      <w:r w:rsidRPr="00731AA1">
        <w:rPr>
          <w:rFonts w:ascii="標楷體" w:eastAsia="標楷體" w:hint="eastAsia"/>
          <w:sz w:val="28"/>
          <w:szCs w:val="28"/>
        </w:rPr>
        <w:t xml:space="preserve">年　</w:t>
      </w:r>
      <w:r>
        <w:rPr>
          <w:rFonts w:ascii="標楷體" w:eastAsia="標楷體" w:hint="eastAsia"/>
          <w:sz w:val="28"/>
          <w:szCs w:val="28"/>
          <w:lang w:eastAsia="zh-TW"/>
        </w:rPr>
        <w:t xml:space="preserve"> 1</w:t>
      </w:r>
      <w:r w:rsidRPr="00731AA1">
        <w:rPr>
          <w:rFonts w:ascii="標楷體" w:eastAsia="標楷體" w:hint="eastAsia"/>
          <w:sz w:val="28"/>
          <w:szCs w:val="28"/>
        </w:rPr>
        <w:t xml:space="preserve">月　</w:t>
      </w:r>
      <w:r>
        <w:rPr>
          <w:rFonts w:ascii="標楷體" w:eastAsia="標楷體" w:hint="eastAsia"/>
          <w:sz w:val="28"/>
          <w:szCs w:val="28"/>
          <w:lang w:eastAsia="zh-TW"/>
        </w:rPr>
        <w:t xml:space="preserve"> 1</w:t>
      </w:r>
      <w:r w:rsidRPr="00731AA1">
        <w:rPr>
          <w:rFonts w:ascii="標楷體" w:eastAsia="標楷體" w:hint="eastAsia"/>
          <w:sz w:val="28"/>
          <w:szCs w:val="28"/>
        </w:rPr>
        <w:t>日起</w:t>
      </w:r>
      <w:r>
        <w:rPr>
          <w:rFonts w:ascii="標楷體" w:eastAsia="標楷體" w:hint="eastAsia"/>
          <w:sz w:val="28"/>
          <w:szCs w:val="28"/>
          <w:lang w:eastAsia="zh-TW"/>
        </w:rPr>
        <w:t xml:space="preserve">   107</w:t>
      </w:r>
      <w:r w:rsidRPr="00731AA1">
        <w:rPr>
          <w:rFonts w:ascii="標楷體" w:eastAsia="標楷體" w:hint="eastAsia"/>
          <w:sz w:val="28"/>
          <w:szCs w:val="28"/>
        </w:rPr>
        <w:t xml:space="preserve">年　</w:t>
      </w:r>
      <w:r w:rsidRPr="00731AA1">
        <w:rPr>
          <w:rFonts w:ascii="標楷體" w:eastAsia="標楷體" w:hint="eastAsia"/>
          <w:sz w:val="28"/>
          <w:szCs w:val="28"/>
          <w:lang w:eastAsia="zh-TW"/>
        </w:rPr>
        <w:t>12</w:t>
      </w:r>
      <w:r w:rsidRPr="00731AA1">
        <w:rPr>
          <w:rFonts w:ascii="標楷體" w:eastAsia="標楷體" w:hint="eastAsia"/>
          <w:sz w:val="28"/>
          <w:szCs w:val="28"/>
        </w:rPr>
        <w:t>月</w:t>
      </w:r>
      <w:r>
        <w:rPr>
          <w:rFonts w:ascii="標楷體" w:eastAsia="標楷體" w:hint="eastAsia"/>
          <w:sz w:val="28"/>
          <w:szCs w:val="28"/>
          <w:lang w:eastAsia="zh-TW"/>
        </w:rPr>
        <w:t xml:space="preserve"> 31</w:t>
      </w:r>
      <w:r w:rsidRPr="00731AA1">
        <w:rPr>
          <w:rFonts w:ascii="標楷體" w:eastAsia="標楷體" w:hint="eastAsia"/>
          <w:sz w:val="28"/>
          <w:szCs w:val="28"/>
        </w:rPr>
        <w:t>日止</w:t>
      </w:r>
    </w:p>
    <w:p w:rsidR="00413137" w:rsidRPr="007C55C1" w:rsidRDefault="00413137" w:rsidP="00413137">
      <w:pPr>
        <w:rPr>
          <w:rFonts w:ascii="標楷體" w:eastAsia="標楷體" w:hAnsi="標楷體"/>
        </w:rPr>
      </w:pPr>
      <w:r>
        <w:rPr>
          <w:rFonts w:ascii="標楷體" w:eastAsia="標楷體" w:hAnsi="標楷體" w:hint="eastAsia"/>
        </w:rPr>
        <w:t>總收入：新台幣壹萬柒仟肆</w:t>
      </w:r>
      <w:r w:rsidRPr="007C55C1">
        <w:rPr>
          <w:rFonts w:ascii="標楷體" w:eastAsia="標楷體" w:hAnsi="標楷體" w:hint="eastAsia"/>
        </w:rPr>
        <w:t>佰捌拾陸元正</w:t>
      </w:r>
    </w:p>
    <w:p w:rsidR="00413137" w:rsidRDefault="00413137" w:rsidP="00413137">
      <w:pPr>
        <w:rPr>
          <w:rFonts w:ascii="標楷體" w:eastAsia="標楷體" w:hAnsi="標楷體"/>
        </w:rPr>
      </w:pPr>
      <w:r w:rsidRPr="007C55C1">
        <w:rPr>
          <w:rFonts w:ascii="標楷體" w:eastAsia="標楷體" w:hAnsi="標楷體" w:hint="eastAsia"/>
        </w:rPr>
        <w:t>總支出：新台幣伍仟貳佰貳拾肆元正</w:t>
      </w:r>
    </w:p>
    <w:p w:rsidR="00413137" w:rsidRPr="007C55C1" w:rsidRDefault="00413137" w:rsidP="00413137">
      <w:pPr>
        <w:rPr>
          <w:rFonts w:ascii="標楷體" w:eastAsia="標楷體" w:hAnsi="標楷體"/>
        </w:rPr>
      </w:pPr>
      <w:r>
        <w:rPr>
          <w:rFonts w:ascii="標楷體" w:eastAsia="標楷體" w:hAnsi="標楷體" w:hint="eastAsia"/>
        </w:rPr>
        <w:t>預備金</w:t>
      </w:r>
      <w:r w:rsidRPr="007C55C1">
        <w:rPr>
          <w:rFonts w:ascii="標楷體" w:eastAsia="標楷體" w:hAnsi="標楷體" w:hint="eastAsia"/>
        </w:rPr>
        <w:t>：</w:t>
      </w:r>
      <w:r>
        <w:rPr>
          <w:rFonts w:ascii="標楷體" w:eastAsia="標楷體" w:hAnsi="標楷體" w:hint="eastAsia"/>
        </w:rPr>
        <w:t>新台幣壹萬</w:t>
      </w:r>
      <w:r w:rsidRPr="007C55C1">
        <w:rPr>
          <w:rFonts w:ascii="標楷體" w:eastAsia="標楷體" w:hAnsi="標楷體" w:hint="eastAsia"/>
        </w:rPr>
        <w:t>元正</w:t>
      </w:r>
    </w:p>
    <w:p w:rsidR="00413137" w:rsidRPr="007C55C1" w:rsidRDefault="00413137" w:rsidP="00413137">
      <w:pPr>
        <w:rPr>
          <w:rFonts w:ascii="標楷體" w:eastAsia="標楷體" w:hAnsi="標楷體"/>
        </w:rPr>
      </w:pPr>
      <w:r>
        <w:rPr>
          <w:rFonts w:ascii="標楷體" w:eastAsia="標楷體" w:hAnsi="標楷體" w:hint="eastAsia"/>
        </w:rPr>
        <w:t>餘　額：新台幣壹萬貳仟貳佰陸拾貳</w:t>
      </w:r>
      <w:r w:rsidRPr="007C55C1">
        <w:rPr>
          <w:rFonts w:ascii="標楷體" w:eastAsia="標楷體" w:hAnsi="標楷體" w:hint="eastAsia"/>
        </w:rPr>
        <w:t>元正（現金）</w:t>
      </w:r>
    </w:p>
    <w:p w:rsidR="00413137" w:rsidRDefault="00413137" w:rsidP="00413137">
      <w:pPr>
        <w:pStyle w:val="a7"/>
        <w:tabs>
          <w:tab w:val="left" w:pos="5040"/>
        </w:tabs>
        <w:spacing w:afterLines="50" w:after="180" w:line="620" w:lineRule="exact"/>
        <w:rPr>
          <w:rFonts w:ascii="標楷體" w:eastAsia="標楷體"/>
          <w:sz w:val="36"/>
          <w:szCs w:val="36"/>
        </w:rPr>
      </w:pPr>
      <w:r>
        <w:rPr>
          <w:rFonts w:ascii="標楷體" w:eastAsia="標楷體" w:hint="eastAsia"/>
          <w:sz w:val="36"/>
          <w:szCs w:val="36"/>
        </w:rPr>
        <w:t>收入部份：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64"/>
        <w:gridCol w:w="564"/>
        <w:gridCol w:w="2197"/>
        <w:gridCol w:w="1310"/>
        <w:gridCol w:w="516"/>
        <w:gridCol w:w="1398"/>
        <w:gridCol w:w="556"/>
        <w:gridCol w:w="2187"/>
      </w:tblGrid>
      <w:tr w:rsidR="00413137" w:rsidTr="00B21E01">
        <w:trPr>
          <w:cantSplit/>
          <w:trHeight w:val="503"/>
        </w:trPr>
        <w:tc>
          <w:tcPr>
            <w:tcW w:w="16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科目</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名稱</w:t>
            </w:r>
          </w:p>
        </w:tc>
        <w:tc>
          <w:tcPr>
            <w:tcW w:w="18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預算表</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決算數</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說明</w:t>
            </w:r>
          </w:p>
        </w:tc>
      </w:tr>
      <w:tr w:rsidR="00413137" w:rsidTr="00B21E01">
        <w:trPr>
          <w:cantSplit/>
          <w:trHeight w:val="299"/>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distribute"/>
              <w:rPr>
                <w:rFonts w:ascii="標楷體" w:eastAsia="標楷體"/>
                <w:sz w:val="28"/>
                <w:szCs w:val="28"/>
                <w:lang w:val="en-US" w:eastAsia="zh-TW"/>
              </w:rPr>
            </w:pPr>
            <w:r w:rsidRPr="00205779">
              <w:rPr>
                <w:rFonts w:ascii="標楷體" w:eastAsia="標楷體" w:hint="eastAsia"/>
                <w:sz w:val="28"/>
                <w:szCs w:val="28"/>
                <w:lang w:val="en-US" w:eastAsia="zh-TW"/>
              </w:rPr>
              <w:t>款</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項</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目</w:t>
            </w:r>
          </w:p>
        </w:tc>
        <w:tc>
          <w:tcPr>
            <w:tcW w:w="21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3137" w:rsidRDefault="00413137" w:rsidP="00B21E01">
            <w:pPr>
              <w:widowControl/>
              <w:rPr>
                <w:rFonts w:ascii="標楷體" w:eastAsia="標楷體" w:hAnsi="Courier New"/>
                <w:kern w:val="0"/>
                <w:sz w:val="30"/>
                <w:szCs w:val="30"/>
              </w:rPr>
            </w:pPr>
          </w:p>
        </w:tc>
        <w:tc>
          <w:tcPr>
            <w:tcW w:w="18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13137" w:rsidRDefault="00413137" w:rsidP="00B21E01">
            <w:pPr>
              <w:widowControl/>
              <w:rPr>
                <w:rFonts w:ascii="標楷體" w:eastAsia="標楷體" w:hAnsi="Courier New"/>
                <w:kern w:val="0"/>
                <w:sz w:val="30"/>
                <w:szCs w:val="30"/>
              </w:rPr>
            </w:pPr>
          </w:p>
        </w:tc>
        <w:tc>
          <w:tcPr>
            <w:tcW w:w="195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13137" w:rsidRDefault="00413137" w:rsidP="00B21E01">
            <w:pPr>
              <w:widowControl/>
              <w:rPr>
                <w:rFonts w:ascii="標楷體" w:eastAsia="標楷體" w:hAnsi="Courier New"/>
                <w:kern w:val="0"/>
                <w:sz w:val="30"/>
                <w:szCs w:val="30"/>
              </w:rPr>
            </w:pPr>
          </w:p>
        </w:tc>
        <w:tc>
          <w:tcPr>
            <w:tcW w:w="21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3137" w:rsidRDefault="00413137" w:rsidP="00B21E01">
            <w:pPr>
              <w:widowControl/>
              <w:rPr>
                <w:rFonts w:ascii="標楷體" w:eastAsia="標楷體" w:hAnsi="Courier New"/>
                <w:kern w:val="0"/>
                <w:sz w:val="30"/>
                <w:szCs w:val="30"/>
              </w:rPr>
            </w:pPr>
          </w:p>
        </w:tc>
      </w:tr>
      <w:tr w:rsidR="00413137" w:rsidTr="00B21E01">
        <w:trPr>
          <w:trHeight w:val="567"/>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both"/>
              <w:rPr>
                <w:rFonts w:ascii="標楷體" w:eastAsia="標楷體"/>
                <w:sz w:val="28"/>
                <w:szCs w:val="28"/>
                <w:lang w:val="en-US" w:eastAsia="zh-TW"/>
              </w:rPr>
            </w:pPr>
            <w:r w:rsidRPr="00205779">
              <w:rPr>
                <w:rFonts w:ascii="標楷體" w:eastAsia="標楷體" w:hint="eastAsia"/>
                <w:sz w:val="28"/>
                <w:szCs w:val="28"/>
                <w:lang w:val="en-US" w:eastAsia="zh-TW"/>
              </w:rPr>
              <w:t>１</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both"/>
              <w:rPr>
                <w:rFonts w:ascii="標楷體" w:eastAsia="標楷體"/>
                <w:sz w:val="30"/>
                <w:szCs w:val="30"/>
                <w:lang w:val="en-US" w:eastAsia="zh-TW"/>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both"/>
              <w:rPr>
                <w:rFonts w:ascii="標楷體" w:eastAsia="標楷體"/>
                <w:sz w:val="30"/>
                <w:szCs w:val="30"/>
                <w:lang w:val="en-US" w:eastAsia="zh-TW"/>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distribute"/>
              <w:rPr>
                <w:rFonts w:ascii="標楷體" w:eastAsia="標楷體"/>
                <w:b/>
                <w:sz w:val="30"/>
                <w:szCs w:val="30"/>
                <w:lang w:val="en-US" w:eastAsia="zh-TW"/>
              </w:rPr>
            </w:pPr>
            <w:r w:rsidRPr="00205779">
              <w:rPr>
                <w:rFonts w:ascii="標楷體" w:eastAsia="標楷體" w:hint="eastAsia"/>
                <w:b/>
                <w:sz w:val="30"/>
                <w:szCs w:val="30"/>
                <w:lang w:val="en-US" w:eastAsia="zh-TW"/>
              </w:rPr>
              <w:t>總收入</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right"/>
              <w:rPr>
                <w:rFonts w:ascii="標楷體" w:eastAsia="標楷體"/>
                <w:sz w:val="30"/>
                <w:szCs w:val="30"/>
                <w:lang w:val="en-US" w:eastAsia="zh-TW"/>
              </w:rPr>
            </w:pPr>
            <w:r>
              <w:rPr>
                <w:rFonts w:ascii="標楷體" w:eastAsia="標楷體" w:hint="eastAsia"/>
                <w:sz w:val="30"/>
                <w:szCs w:val="30"/>
                <w:lang w:val="en-US" w:eastAsia="zh-TW"/>
              </w:rPr>
              <w:t>2、000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right"/>
              <w:rPr>
                <w:rFonts w:ascii="標楷體" w:eastAsia="標楷體"/>
                <w:sz w:val="30"/>
                <w:szCs w:val="30"/>
                <w:lang w:val="en-US" w:eastAsia="zh-TW"/>
              </w:rPr>
            </w:pPr>
            <w:r w:rsidRPr="00205779">
              <w:rPr>
                <w:rFonts w:ascii="標楷體" w:eastAsia="標楷體" w:hint="eastAsia"/>
                <w:sz w:val="30"/>
                <w:szCs w:val="30"/>
                <w:lang w:val="en-US" w:eastAsia="zh-TW"/>
              </w:rPr>
              <w:t>00</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right"/>
              <w:rPr>
                <w:rFonts w:ascii="標楷體" w:eastAsia="標楷體"/>
                <w:sz w:val="30"/>
                <w:szCs w:val="30"/>
                <w:lang w:val="en-US" w:eastAsia="zh-TW"/>
              </w:rPr>
            </w:pPr>
            <w:r>
              <w:rPr>
                <w:rFonts w:ascii="標楷體" w:eastAsia="標楷體" w:hint="eastAsia"/>
                <w:sz w:val="30"/>
                <w:szCs w:val="30"/>
                <w:lang w:val="en-US" w:eastAsia="zh-TW"/>
              </w:rPr>
              <w:t>17、486</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Default="00413137" w:rsidP="00B21E01">
            <w:pPr>
              <w:spacing w:line="620" w:lineRule="exact"/>
              <w:jc w:val="right"/>
              <w:rPr>
                <w:sz w:val="30"/>
                <w:szCs w:val="30"/>
              </w:rPr>
            </w:pPr>
            <w:r>
              <w:rPr>
                <w:rFonts w:ascii="標楷體" w:eastAsia="標楷體" w:hint="eastAsia"/>
                <w:sz w:val="30"/>
                <w:szCs w:val="30"/>
              </w:rPr>
              <w:t>00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both"/>
              <w:rPr>
                <w:rFonts w:ascii="標楷體" w:eastAsia="標楷體"/>
                <w:sz w:val="30"/>
                <w:szCs w:val="30"/>
                <w:lang w:val="en-US" w:eastAsia="zh-TW"/>
              </w:rPr>
            </w:pPr>
          </w:p>
        </w:tc>
      </w:tr>
      <w:tr w:rsidR="00413137" w:rsidTr="00B21E01">
        <w:trPr>
          <w:trHeight w:val="567"/>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both"/>
              <w:rPr>
                <w:rFonts w:ascii="標楷體" w:eastAsia="標楷體"/>
                <w:sz w:val="28"/>
                <w:szCs w:val="28"/>
                <w:lang w:val="en-US" w:eastAsia="zh-TW"/>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both"/>
              <w:rPr>
                <w:rFonts w:ascii="標楷體" w:eastAsia="標楷體"/>
                <w:sz w:val="30"/>
                <w:szCs w:val="30"/>
                <w:lang w:val="en-US" w:eastAsia="zh-TW"/>
              </w:rPr>
            </w:pPr>
            <w:r w:rsidRPr="00205779">
              <w:rPr>
                <w:rFonts w:ascii="標楷體" w:eastAsia="標楷體" w:hint="eastAsia"/>
                <w:sz w:val="30"/>
                <w:szCs w:val="30"/>
                <w:lang w:val="en-US" w:eastAsia="zh-TW"/>
              </w:rPr>
              <w:t>１</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both"/>
              <w:rPr>
                <w:rFonts w:ascii="標楷體" w:eastAsia="標楷體"/>
                <w:sz w:val="30"/>
                <w:szCs w:val="30"/>
                <w:lang w:val="en-US" w:eastAsia="zh-TW"/>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distribute"/>
              <w:rPr>
                <w:rFonts w:ascii="標楷體" w:eastAsia="標楷體"/>
                <w:b/>
                <w:sz w:val="30"/>
                <w:szCs w:val="30"/>
                <w:lang w:val="en-US" w:eastAsia="zh-TW"/>
              </w:rPr>
            </w:pPr>
            <w:r w:rsidRPr="00205779">
              <w:rPr>
                <w:rFonts w:ascii="標楷體" w:eastAsia="標楷體" w:hint="eastAsia"/>
                <w:b/>
                <w:sz w:val="30"/>
                <w:szCs w:val="30"/>
                <w:lang w:val="en-US" w:eastAsia="zh-TW"/>
              </w:rPr>
              <w:t>入會費</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right"/>
              <w:rPr>
                <w:rFonts w:ascii="標楷體" w:eastAsia="標楷體"/>
                <w:sz w:val="30"/>
                <w:szCs w:val="30"/>
                <w:lang w:val="en-US" w:eastAsia="zh-TW"/>
              </w:rPr>
            </w:pPr>
            <w:r>
              <w:rPr>
                <w:rFonts w:ascii="標楷體" w:eastAsia="標楷體" w:hint="eastAsia"/>
                <w:sz w:val="30"/>
                <w:szCs w:val="30"/>
                <w:lang w:val="en-US" w:eastAsia="zh-TW"/>
              </w:rPr>
              <w:t>2、0</w:t>
            </w:r>
            <w:r w:rsidRPr="00205779">
              <w:rPr>
                <w:rFonts w:ascii="標楷體" w:eastAsia="標楷體" w:hint="eastAsia"/>
                <w:sz w:val="30"/>
                <w:szCs w:val="30"/>
                <w:lang w:val="en-US" w:eastAsia="zh-TW"/>
              </w:rPr>
              <w:t>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Default="00413137" w:rsidP="00B21E01">
            <w:pPr>
              <w:spacing w:line="620" w:lineRule="exact"/>
              <w:jc w:val="right"/>
              <w:rPr>
                <w:sz w:val="30"/>
                <w:szCs w:val="30"/>
              </w:rPr>
            </w:pPr>
            <w:r>
              <w:rPr>
                <w:rFonts w:ascii="標楷體" w:eastAsia="標楷體" w:hint="eastAsia"/>
                <w:sz w:val="30"/>
                <w:szCs w:val="30"/>
              </w:rPr>
              <w:t>00</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right"/>
              <w:rPr>
                <w:rFonts w:ascii="標楷體" w:eastAsia="標楷體"/>
                <w:sz w:val="30"/>
                <w:szCs w:val="30"/>
                <w:lang w:val="en-US" w:eastAsia="zh-TW"/>
              </w:rPr>
            </w:pPr>
            <w:r>
              <w:rPr>
                <w:rFonts w:ascii="標楷體" w:eastAsia="標楷體" w:hint="eastAsia"/>
                <w:sz w:val="30"/>
                <w:szCs w:val="30"/>
                <w:lang w:val="en-US" w:eastAsia="zh-TW"/>
              </w:rPr>
              <w:t>1、6</w:t>
            </w:r>
            <w:r w:rsidRPr="00205779">
              <w:rPr>
                <w:rFonts w:ascii="標楷體" w:eastAsia="標楷體" w:hint="eastAsia"/>
                <w:sz w:val="30"/>
                <w:szCs w:val="30"/>
                <w:lang w:val="en-US" w:eastAsia="zh-TW"/>
              </w:rPr>
              <w:t>00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Default="00413137" w:rsidP="00B21E01">
            <w:pPr>
              <w:spacing w:line="620" w:lineRule="exact"/>
              <w:jc w:val="right"/>
              <w:rPr>
                <w:sz w:val="30"/>
                <w:szCs w:val="30"/>
              </w:rPr>
            </w:pPr>
            <w:r>
              <w:rPr>
                <w:rFonts w:ascii="標楷體" w:eastAsia="標楷體" w:hint="eastAsia"/>
                <w:sz w:val="30"/>
                <w:szCs w:val="30"/>
              </w:rPr>
              <w:t>00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DE3019" w:rsidRDefault="00413137" w:rsidP="00B21E01">
            <w:pPr>
              <w:rPr>
                <w:rFonts w:ascii="標楷體" w:eastAsia="標楷體" w:hAnsi="標楷體"/>
              </w:rPr>
            </w:pPr>
            <w:r w:rsidRPr="00DE3019">
              <w:rPr>
                <w:rFonts w:ascii="標楷體" w:eastAsia="標楷體" w:hAnsi="標楷體" w:hint="eastAsia"/>
              </w:rPr>
              <w:t>每人200</w:t>
            </w:r>
            <w:r>
              <w:rPr>
                <w:rFonts w:ascii="標楷體" w:eastAsia="標楷體" w:hAnsi="標楷體" w:hint="eastAsia"/>
              </w:rPr>
              <w:t>元</w:t>
            </w:r>
          </w:p>
        </w:tc>
      </w:tr>
      <w:tr w:rsidR="00413137" w:rsidTr="00B21E01">
        <w:trPr>
          <w:trHeight w:val="567"/>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both"/>
              <w:rPr>
                <w:rFonts w:ascii="標楷體" w:eastAsia="標楷體"/>
                <w:sz w:val="28"/>
                <w:szCs w:val="28"/>
                <w:lang w:val="en-US" w:eastAsia="zh-TW"/>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both"/>
              <w:rPr>
                <w:rFonts w:ascii="標楷體" w:eastAsia="標楷體"/>
                <w:sz w:val="30"/>
                <w:szCs w:val="30"/>
                <w:lang w:val="en-US" w:eastAsia="zh-TW"/>
              </w:rPr>
            </w:pPr>
            <w:r w:rsidRPr="00205779">
              <w:rPr>
                <w:rFonts w:ascii="標楷體" w:eastAsia="標楷體" w:hint="eastAsia"/>
                <w:sz w:val="30"/>
                <w:szCs w:val="30"/>
                <w:lang w:val="en-US" w:eastAsia="zh-TW"/>
              </w:rPr>
              <w:t>２</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both"/>
              <w:rPr>
                <w:rFonts w:ascii="標楷體" w:eastAsia="標楷體"/>
                <w:sz w:val="30"/>
                <w:szCs w:val="30"/>
                <w:lang w:val="en-US" w:eastAsia="zh-TW"/>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distribute"/>
              <w:rPr>
                <w:rFonts w:ascii="標楷體" w:eastAsia="標楷體"/>
                <w:b/>
                <w:sz w:val="30"/>
                <w:szCs w:val="30"/>
                <w:lang w:val="en-US" w:eastAsia="zh-TW"/>
              </w:rPr>
            </w:pPr>
            <w:r w:rsidRPr="00205779">
              <w:rPr>
                <w:rFonts w:ascii="標楷體" w:eastAsia="標楷體" w:hint="eastAsia"/>
                <w:b/>
                <w:sz w:val="30"/>
                <w:szCs w:val="30"/>
                <w:lang w:val="en-US" w:eastAsia="zh-TW"/>
              </w:rPr>
              <w:t>常年會費</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right"/>
              <w:rPr>
                <w:rFonts w:ascii="標楷體" w:eastAsia="標楷體"/>
                <w:sz w:val="30"/>
                <w:szCs w:val="30"/>
                <w:lang w:val="en-US" w:eastAsia="zh-TW"/>
              </w:rPr>
            </w:pPr>
            <w:r>
              <w:rPr>
                <w:rFonts w:ascii="標楷體" w:eastAsia="標楷體" w:hint="eastAsia"/>
                <w:sz w:val="30"/>
                <w:szCs w:val="30"/>
                <w:lang w:val="en-US" w:eastAsia="zh-TW"/>
              </w:rPr>
              <w:t>2、0</w:t>
            </w:r>
            <w:r w:rsidRPr="00205779">
              <w:rPr>
                <w:rFonts w:ascii="標楷體" w:eastAsia="標楷體" w:hint="eastAsia"/>
                <w:sz w:val="30"/>
                <w:szCs w:val="30"/>
                <w:lang w:val="en-US" w:eastAsia="zh-TW"/>
              </w:rPr>
              <w:t>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Default="00413137" w:rsidP="00B21E01">
            <w:pPr>
              <w:spacing w:line="620" w:lineRule="exact"/>
              <w:jc w:val="right"/>
              <w:rPr>
                <w:sz w:val="30"/>
                <w:szCs w:val="30"/>
              </w:rPr>
            </w:pPr>
            <w:r>
              <w:rPr>
                <w:rFonts w:ascii="標楷體" w:eastAsia="標楷體" w:hint="eastAsia"/>
                <w:sz w:val="30"/>
                <w:szCs w:val="30"/>
              </w:rPr>
              <w:t>00</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right"/>
              <w:rPr>
                <w:rFonts w:ascii="標楷體" w:eastAsia="標楷體"/>
                <w:sz w:val="30"/>
                <w:szCs w:val="30"/>
                <w:lang w:val="en-US" w:eastAsia="zh-TW"/>
              </w:rPr>
            </w:pPr>
            <w:r>
              <w:rPr>
                <w:rFonts w:ascii="標楷體" w:eastAsia="標楷體" w:hint="eastAsia"/>
                <w:sz w:val="30"/>
                <w:szCs w:val="30"/>
                <w:lang w:val="en-US" w:eastAsia="zh-TW"/>
              </w:rPr>
              <w:t>1、6</w:t>
            </w:r>
            <w:r w:rsidRPr="00205779">
              <w:rPr>
                <w:rFonts w:ascii="標楷體" w:eastAsia="標楷體" w:hint="eastAsia"/>
                <w:sz w:val="30"/>
                <w:szCs w:val="30"/>
                <w:lang w:val="en-US" w:eastAsia="zh-TW"/>
              </w:rPr>
              <w:t>00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Default="00413137" w:rsidP="00B21E01">
            <w:pPr>
              <w:spacing w:line="620" w:lineRule="exact"/>
              <w:jc w:val="right"/>
              <w:rPr>
                <w:sz w:val="30"/>
                <w:szCs w:val="30"/>
              </w:rPr>
            </w:pPr>
            <w:r>
              <w:rPr>
                <w:rFonts w:ascii="標楷體" w:eastAsia="標楷體" w:hint="eastAsia"/>
                <w:sz w:val="30"/>
                <w:szCs w:val="30"/>
              </w:rPr>
              <w:t>00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DE3019" w:rsidRDefault="00413137" w:rsidP="00B21E01">
            <w:pPr>
              <w:rPr>
                <w:rFonts w:ascii="標楷體" w:eastAsia="標楷體" w:hAnsi="標楷體"/>
              </w:rPr>
            </w:pPr>
            <w:r w:rsidRPr="00DE3019">
              <w:rPr>
                <w:rFonts w:ascii="標楷體" w:eastAsia="標楷體" w:hAnsi="標楷體" w:hint="eastAsia"/>
              </w:rPr>
              <w:t>每人200</w:t>
            </w:r>
            <w:r>
              <w:rPr>
                <w:rFonts w:ascii="標楷體" w:eastAsia="標楷體" w:hAnsi="標楷體" w:hint="eastAsia"/>
              </w:rPr>
              <w:t>元</w:t>
            </w:r>
          </w:p>
        </w:tc>
      </w:tr>
      <w:tr w:rsidR="00413137" w:rsidTr="00B21E01">
        <w:trPr>
          <w:trHeight w:val="567"/>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both"/>
              <w:rPr>
                <w:rFonts w:ascii="標楷體" w:eastAsia="標楷體"/>
                <w:sz w:val="28"/>
                <w:szCs w:val="28"/>
                <w:lang w:val="en-US" w:eastAsia="zh-TW"/>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both"/>
              <w:rPr>
                <w:rFonts w:ascii="標楷體" w:eastAsia="標楷體"/>
                <w:sz w:val="30"/>
                <w:szCs w:val="30"/>
                <w:lang w:val="en-US" w:eastAsia="zh-TW"/>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both"/>
              <w:rPr>
                <w:rFonts w:ascii="標楷體" w:eastAsia="標楷體"/>
                <w:b/>
                <w:color w:val="000000"/>
                <w:sz w:val="30"/>
                <w:szCs w:val="30"/>
                <w:lang w:val="en-US" w:eastAsia="zh-TW"/>
              </w:rPr>
            </w:pPr>
            <w:r w:rsidRPr="00205779">
              <w:rPr>
                <w:rFonts w:ascii="標楷體" w:eastAsia="標楷體" w:hint="eastAsia"/>
                <w:b/>
                <w:color w:val="000000"/>
                <w:sz w:val="30"/>
                <w:szCs w:val="30"/>
                <w:lang w:val="en-US" w:eastAsia="zh-TW"/>
              </w:rPr>
              <w:t>２</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distribute"/>
              <w:rPr>
                <w:rFonts w:ascii="標楷體" w:eastAsia="標楷體"/>
                <w:color w:val="000000"/>
                <w:spacing w:val="-10"/>
                <w:sz w:val="30"/>
                <w:szCs w:val="30"/>
                <w:lang w:val="en-US" w:eastAsia="zh-TW"/>
              </w:rPr>
            </w:pPr>
            <w:r>
              <w:rPr>
                <w:rFonts w:ascii="標楷體" w:eastAsia="標楷體" w:hint="eastAsia"/>
                <w:color w:val="000000"/>
                <w:spacing w:val="-10"/>
                <w:sz w:val="30"/>
                <w:szCs w:val="30"/>
                <w:lang w:val="en-US" w:eastAsia="zh-TW"/>
              </w:rPr>
              <w:t>籌備會</w:t>
            </w:r>
            <w:r w:rsidRPr="00205779">
              <w:rPr>
                <w:rFonts w:ascii="標楷體" w:eastAsia="標楷體" w:hint="eastAsia"/>
                <w:color w:val="000000"/>
                <w:spacing w:val="-10"/>
                <w:sz w:val="30"/>
                <w:szCs w:val="30"/>
                <w:lang w:val="en-US" w:eastAsia="zh-TW"/>
              </w:rPr>
              <w:t>經費結餘</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right"/>
              <w:rPr>
                <w:rFonts w:ascii="標楷體" w:eastAsia="標楷體"/>
                <w:color w:val="000000"/>
                <w:sz w:val="30"/>
                <w:szCs w:val="30"/>
                <w:lang w:val="en-US" w:eastAsia="zh-TW"/>
              </w:rPr>
            </w:pPr>
            <w:r>
              <w:rPr>
                <w:rFonts w:ascii="標楷體" w:eastAsia="標楷體" w:hint="eastAsia"/>
                <w:color w:val="000000"/>
                <w:sz w:val="30"/>
                <w:szCs w:val="30"/>
                <w:lang w:val="en-US" w:eastAsia="zh-TW"/>
              </w:rPr>
              <w:t>14、686</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Default="00413137" w:rsidP="00B21E01">
            <w:pPr>
              <w:spacing w:line="620" w:lineRule="exact"/>
              <w:jc w:val="right"/>
              <w:rPr>
                <w:sz w:val="30"/>
                <w:szCs w:val="30"/>
              </w:rPr>
            </w:pPr>
            <w:r>
              <w:rPr>
                <w:rFonts w:ascii="標楷體" w:eastAsia="標楷體" w:hint="eastAsia"/>
                <w:sz w:val="30"/>
                <w:szCs w:val="30"/>
              </w:rPr>
              <w:t>00</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right"/>
              <w:rPr>
                <w:rFonts w:ascii="標楷體" w:eastAsia="標楷體"/>
                <w:sz w:val="30"/>
                <w:szCs w:val="30"/>
                <w:lang w:val="en-US" w:eastAsia="zh-TW"/>
              </w:rPr>
            </w:pPr>
            <w:r>
              <w:rPr>
                <w:rFonts w:ascii="標楷體" w:eastAsia="標楷體" w:hint="eastAsia"/>
                <w:color w:val="000000"/>
                <w:sz w:val="30"/>
                <w:szCs w:val="30"/>
                <w:lang w:val="en-US" w:eastAsia="zh-TW"/>
              </w:rPr>
              <w:t>14、286</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Default="00413137" w:rsidP="00B21E01">
            <w:pPr>
              <w:spacing w:line="620" w:lineRule="exact"/>
              <w:jc w:val="right"/>
              <w:rPr>
                <w:sz w:val="30"/>
                <w:szCs w:val="30"/>
              </w:rPr>
            </w:pPr>
            <w:r>
              <w:rPr>
                <w:rFonts w:ascii="標楷體" w:eastAsia="標楷體" w:hint="eastAsia"/>
                <w:sz w:val="30"/>
                <w:szCs w:val="30"/>
              </w:rPr>
              <w:t>00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both"/>
              <w:rPr>
                <w:rFonts w:ascii="標楷體" w:eastAsia="標楷體"/>
                <w:sz w:val="30"/>
                <w:szCs w:val="30"/>
                <w:lang w:val="en-US" w:eastAsia="zh-TW"/>
              </w:rPr>
            </w:pPr>
          </w:p>
        </w:tc>
      </w:tr>
    </w:tbl>
    <w:p w:rsidR="00413137" w:rsidRDefault="00413137" w:rsidP="00413137">
      <w:pPr>
        <w:pStyle w:val="a7"/>
        <w:tabs>
          <w:tab w:val="left" w:pos="5040"/>
        </w:tabs>
        <w:spacing w:line="240" w:lineRule="auto"/>
        <w:rPr>
          <w:rFonts w:ascii="標楷體" w:eastAsia="標楷體"/>
          <w:sz w:val="36"/>
          <w:szCs w:val="32"/>
        </w:rPr>
      </w:pPr>
      <w:r>
        <w:rPr>
          <w:rFonts w:ascii="標楷體" w:eastAsia="標楷體" w:hint="eastAsia"/>
          <w:sz w:val="36"/>
          <w:szCs w:val="32"/>
        </w:rPr>
        <w:t>支出部份：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558"/>
        <w:gridCol w:w="558"/>
        <w:gridCol w:w="2122"/>
        <w:gridCol w:w="1276"/>
        <w:gridCol w:w="567"/>
        <w:gridCol w:w="1304"/>
        <w:gridCol w:w="567"/>
        <w:gridCol w:w="2346"/>
      </w:tblGrid>
      <w:tr w:rsidR="00413137" w:rsidTr="00413137">
        <w:trPr>
          <w:cantSplit/>
          <w:trHeight w:val="567"/>
        </w:trPr>
        <w:tc>
          <w:tcPr>
            <w:tcW w:w="16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科目</w:t>
            </w:r>
          </w:p>
        </w:tc>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名稱</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預算表</w:t>
            </w:r>
          </w:p>
        </w:tc>
        <w:tc>
          <w:tcPr>
            <w:tcW w:w="18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決算數</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說明</w:t>
            </w:r>
          </w:p>
        </w:tc>
      </w:tr>
      <w:tr w:rsidR="00413137" w:rsidTr="00413137">
        <w:trPr>
          <w:cantSplit/>
          <w:trHeight w:val="56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款</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項</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目</w:t>
            </w:r>
          </w:p>
        </w:tc>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3137" w:rsidRDefault="00413137" w:rsidP="00B21E01">
            <w:pPr>
              <w:widowControl/>
              <w:rPr>
                <w:rFonts w:ascii="標楷體" w:eastAsia="標楷體" w:hAnsi="Courier New"/>
                <w:kern w:val="0"/>
                <w:sz w:val="30"/>
                <w:szCs w:val="30"/>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13137" w:rsidRDefault="00413137" w:rsidP="00B21E01">
            <w:pPr>
              <w:widowControl/>
              <w:rPr>
                <w:rFonts w:ascii="標楷體" w:eastAsia="標楷體" w:hAnsi="Courier New"/>
                <w:kern w:val="0"/>
                <w:sz w:val="30"/>
                <w:szCs w:val="30"/>
              </w:rPr>
            </w:pPr>
          </w:p>
        </w:tc>
        <w:tc>
          <w:tcPr>
            <w:tcW w:w="18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13137" w:rsidRDefault="00413137" w:rsidP="00B21E01">
            <w:pPr>
              <w:widowControl/>
              <w:rPr>
                <w:rFonts w:ascii="標楷體" w:eastAsia="標楷體" w:hAnsi="Courier New"/>
                <w:kern w:val="0"/>
                <w:sz w:val="30"/>
                <w:szCs w:val="30"/>
              </w:rPr>
            </w:pPr>
          </w:p>
        </w:tc>
        <w:tc>
          <w:tcPr>
            <w:tcW w:w="23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3137" w:rsidRDefault="00413137" w:rsidP="00B21E01">
            <w:pPr>
              <w:widowControl/>
              <w:rPr>
                <w:rFonts w:ascii="標楷體" w:eastAsia="標楷體" w:hAnsi="Courier New"/>
                <w:kern w:val="0"/>
                <w:sz w:val="30"/>
                <w:szCs w:val="30"/>
              </w:rPr>
            </w:pPr>
          </w:p>
        </w:tc>
      </w:tr>
      <w:tr w:rsidR="00413137" w:rsidTr="00413137">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both"/>
              <w:rPr>
                <w:rFonts w:ascii="標楷體" w:eastAsia="標楷體"/>
                <w:sz w:val="30"/>
                <w:szCs w:val="30"/>
                <w:lang w:val="en-US" w:eastAsia="zh-TW"/>
              </w:rPr>
            </w:pPr>
            <w:r w:rsidRPr="00205779">
              <w:rPr>
                <w:rFonts w:ascii="標楷體" w:eastAsia="標楷體" w:hint="eastAsia"/>
                <w:sz w:val="30"/>
                <w:szCs w:val="30"/>
                <w:lang w:val="en-US" w:eastAsia="zh-TW"/>
              </w:rPr>
              <w:t>２</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both"/>
              <w:rPr>
                <w:rFonts w:ascii="標楷體" w:eastAsia="標楷體"/>
                <w:sz w:val="30"/>
                <w:szCs w:val="30"/>
                <w:lang w:val="en-US" w:eastAsia="zh-TW"/>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both"/>
              <w:rPr>
                <w:rFonts w:ascii="標楷體" w:eastAsia="標楷體"/>
                <w:b/>
                <w:color w:val="000000"/>
                <w:sz w:val="30"/>
                <w:szCs w:val="30"/>
                <w:lang w:val="en-US" w:eastAsia="zh-TW"/>
              </w:rPr>
            </w:pPr>
            <w:r w:rsidRPr="00205779">
              <w:rPr>
                <w:rFonts w:ascii="標楷體" w:eastAsia="標楷體" w:hint="eastAsia"/>
                <w:b/>
                <w:color w:val="000000"/>
                <w:sz w:val="30"/>
                <w:szCs w:val="30"/>
                <w:lang w:val="en-US" w:eastAsia="zh-TW"/>
              </w:rPr>
              <w:t>總  支  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right"/>
              <w:rPr>
                <w:rFonts w:ascii="標楷體" w:eastAsia="標楷體"/>
                <w:color w:val="000000"/>
                <w:sz w:val="30"/>
                <w:szCs w:val="30"/>
                <w:lang w:val="en-US" w:eastAsia="zh-TW"/>
              </w:rPr>
            </w:pPr>
            <w:r>
              <w:rPr>
                <w:rFonts w:ascii="標楷體" w:eastAsia="標楷體" w:hint="eastAsia"/>
                <w:color w:val="000000"/>
                <w:sz w:val="30"/>
                <w:szCs w:val="30"/>
                <w:lang w:val="en-US" w:eastAsia="zh-TW"/>
              </w:rPr>
              <w:t>13、000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right"/>
              <w:rPr>
                <w:rFonts w:ascii="標楷體" w:eastAsia="標楷體"/>
                <w:color w:val="000000"/>
                <w:sz w:val="30"/>
                <w:szCs w:val="30"/>
                <w:lang w:val="en-US" w:eastAsia="zh-TW"/>
              </w:rPr>
            </w:pPr>
            <w:r w:rsidRPr="00205779">
              <w:rPr>
                <w:rFonts w:ascii="標楷體" w:eastAsia="標楷體" w:hint="eastAsia"/>
                <w:color w:val="000000"/>
                <w:sz w:val="30"/>
                <w:szCs w:val="30"/>
                <w:lang w:val="en-US" w:eastAsia="zh-TW"/>
              </w:rPr>
              <w:t>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right"/>
              <w:rPr>
                <w:rFonts w:ascii="標楷體" w:eastAsia="標楷體"/>
                <w:color w:val="000000"/>
                <w:sz w:val="30"/>
                <w:szCs w:val="30"/>
                <w:lang w:val="en-US" w:eastAsia="zh-TW"/>
              </w:rPr>
            </w:pPr>
            <w:r>
              <w:rPr>
                <w:rFonts w:ascii="標楷體" w:eastAsia="標楷體" w:hint="eastAsia"/>
                <w:color w:val="000000"/>
                <w:sz w:val="30"/>
                <w:szCs w:val="30"/>
                <w:lang w:val="en-US" w:eastAsia="zh-TW"/>
              </w:rPr>
              <w:t>15、224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right"/>
              <w:rPr>
                <w:rFonts w:ascii="標楷體" w:eastAsia="標楷體"/>
                <w:sz w:val="30"/>
                <w:szCs w:val="30"/>
                <w:lang w:val="en-US" w:eastAsia="zh-TW"/>
              </w:rPr>
            </w:pPr>
            <w:r w:rsidRPr="00205779">
              <w:rPr>
                <w:rFonts w:ascii="標楷體" w:eastAsia="標楷體" w:hint="eastAsia"/>
                <w:sz w:val="30"/>
                <w:szCs w:val="30"/>
                <w:lang w:val="en-US" w:eastAsia="zh-TW"/>
              </w:rPr>
              <w:t>00</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620" w:lineRule="exact"/>
              <w:jc w:val="both"/>
              <w:rPr>
                <w:rFonts w:ascii="標楷體" w:eastAsia="標楷體"/>
                <w:sz w:val="30"/>
                <w:szCs w:val="30"/>
                <w:lang w:val="en-US" w:eastAsia="zh-TW"/>
              </w:rPr>
            </w:pPr>
          </w:p>
        </w:tc>
      </w:tr>
      <w:tr w:rsidR="00413137" w:rsidTr="00413137">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both"/>
              <w:rPr>
                <w:rFonts w:ascii="標楷體" w:eastAsia="標楷體"/>
                <w:sz w:val="30"/>
                <w:szCs w:val="30"/>
                <w:lang w:val="en-US" w:eastAsia="zh-TW"/>
              </w:rPr>
            </w:pPr>
            <w:r w:rsidRPr="00205779">
              <w:rPr>
                <w:rFonts w:ascii="標楷體" w:eastAsia="標楷體" w:hint="eastAsia"/>
                <w:sz w:val="30"/>
                <w:szCs w:val="30"/>
                <w:lang w:val="en-US" w:eastAsia="zh-TW"/>
              </w:rPr>
              <w:t>１</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both"/>
              <w:rPr>
                <w:rFonts w:ascii="標楷體" w:eastAsia="標楷體"/>
                <w:sz w:val="30"/>
                <w:szCs w:val="30"/>
                <w:lang w:val="en-US" w:eastAsia="zh-TW"/>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both"/>
              <w:rPr>
                <w:rFonts w:ascii="標楷體" w:eastAsia="標楷體"/>
                <w:b/>
                <w:sz w:val="30"/>
                <w:szCs w:val="30"/>
                <w:lang w:val="en-US" w:eastAsia="zh-TW"/>
              </w:rPr>
            </w:pPr>
            <w:r w:rsidRPr="00205779">
              <w:rPr>
                <w:rFonts w:ascii="標楷體" w:eastAsia="標楷體" w:hint="eastAsia"/>
                <w:b/>
                <w:sz w:val="30"/>
                <w:szCs w:val="30"/>
                <w:lang w:val="en-US" w:eastAsia="zh-TW"/>
              </w:rPr>
              <w:t>會議費活動費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right"/>
              <w:rPr>
                <w:rFonts w:ascii="標楷體" w:eastAsia="標楷體"/>
                <w:sz w:val="30"/>
                <w:szCs w:val="30"/>
                <w:lang w:val="en-US" w:eastAsia="zh-TW"/>
              </w:rPr>
            </w:pPr>
            <w:r w:rsidRPr="00205779">
              <w:rPr>
                <w:rFonts w:ascii="標楷體" w:eastAsia="標楷體" w:hint="eastAsia"/>
                <w:sz w:val="30"/>
                <w:szCs w:val="30"/>
                <w:lang w:val="en-US" w:eastAsia="zh-TW"/>
              </w:rPr>
              <w:t>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right"/>
              <w:rPr>
                <w:rFonts w:ascii="標楷體" w:eastAsia="標楷體"/>
                <w:sz w:val="30"/>
                <w:szCs w:val="30"/>
                <w:lang w:val="en-US" w:eastAsia="zh-TW"/>
              </w:rPr>
            </w:pPr>
            <w:r w:rsidRPr="00205779">
              <w:rPr>
                <w:rFonts w:ascii="標楷體" w:eastAsia="標楷體" w:hint="eastAsia"/>
                <w:sz w:val="30"/>
                <w:szCs w:val="30"/>
                <w:lang w:val="en-US" w:eastAsia="zh-TW"/>
              </w:rPr>
              <w:t>00</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both"/>
              <w:rPr>
                <w:rFonts w:ascii="標楷體" w:eastAsia="標楷體"/>
                <w:sz w:val="30"/>
                <w:szCs w:val="30"/>
                <w:lang w:val="en-US" w:eastAsia="zh-TW"/>
              </w:rPr>
            </w:pPr>
            <w:r>
              <w:rPr>
                <w:rFonts w:ascii="標楷體" w:eastAsia="標楷體" w:hint="eastAsia"/>
                <w:color w:val="000000"/>
                <w:szCs w:val="24"/>
                <w:lang w:val="en-US" w:eastAsia="zh-TW"/>
              </w:rPr>
              <w:t>製作成立大會手冊</w:t>
            </w:r>
          </w:p>
        </w:tc>
      </w:tr>
      <w:tr w:rsidR="00413137" w:rsidTr="00413137">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both"/>
              <w:rPr>
                <w:rFonts w:ascii="標楷體" w:eastAsia="標楷體"/>
                <w:sz w:val="30"/>
                <w:szCs w:val="30"/>
                <w:lang w:val="en-US" w:eastAsia="zh-TW"/>
              </w:rPr>
            </w:pPr>
            <w:r w:rsidRPr="00205779">
              <w:rPr>
                <w:rFonts w:ascii="標楷體" w:eastAsia="標楷體" w:hint="eastAsia"/>
                <w:sz w:val="30"/>
                <w:szCs w:val="30"/>
                <w:lang w:val="en-US" w:eastAsia="zh-TW"/>
              </w:rPr>
              <w:t>２</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both"/>
              <w:rPr>
                <w:rFonts w:ascii="標楷體" w:eastAsia="標楷體"/>
                <w:sz w:val="30"/>
                <w:szCs w:val="30"/>
                <w:lang w:val="en-US" w:eastAsia="zh-TW"/>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both"/>
              <w:rPr>
                <w:rFonts w:ascii="標楷體" w:eastAsia="標楷體"/>
                <w:b/>
                <w:sz w:val="30"/>
                <w:szCs w:val="30"/>
                <w:lang w:val="en-US" w:eastAsia="zh-TW"/>
              </w:rPr>
            </w:pPr>
            <w:r w:rsidRPr="00205779">
              <w:rPr>
                <w:rFonts w:ascii="標楷體" w:eastAsia="標楷體" w:hint="eastAsia"/>
                <w:b/>
                <w:sz w:val="30"/>
                <w:szCs w:val="30"/>
                <w:lang w:val="en-US" w:eastAsia="zh-TW"/>
              </w:rPr>
              <w:t>會務活動費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right"/>
              <w:rPr>
                <w:rFonts w:ascii="標楷體" w:eastAsia="標楷體"/>
                <w:sz w:val="30"/>
                <w:szCs w:val="30"/>
                <w:lang w:val="en-US" w:eastAsia="zh-TW"/>
              </w:rPr>
            </w:pPr>
            <w:r w:rsidRPr="00205779">
              <w:rPr>
                <w:rFonts w:ascii="標楷體" w:eastAsia="標楷體" w:hint="eastAsia"/>
                <w:sz w:val="30"/>
                <w:szCs w:val="30"/>
                <w:lang w:val="en-US" w:eastAsia="zh-TW"/>
              </w:rPr>
              <w:t>2</w:t>
            </w:r>
            <w:r>
              <w:rPr>
                <w:rFonts w:ascii="標楷體" w:eastAsia="標楷體" w:hint="eastAsia"/>
                <w:sz w:val="30"/>
                <w:szCs w:val="30"/>
                <w:lang w:val="en-US" w:eastAsia="zh-TW"/>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right"/>
              <w:rPr>
                <w:rFonts w:ascii="標楷體" w:eastAsia="標楷體"/>
                <w:sz w:val="30"/>
                <w:szCs w:val="30"/>
                <w:lang w:val="en-US" w:eastAsia="zh-TW"/>
              </w:rPr>
            </w:pPr>
            <w:r w:rsidRPr="00205779">
              <w:rPr>
                <w:rFonts w:ascii="標楷體" w:eastAsia="標楷體" w:hint="eastAsia"/>
                <w:sz w:val="30"/>
                <w:szCs w:val="30"/>
                <w:lang w:val="en-US" w:eastAsia="zh-TW"/>
              </w:rPr>
              <w:t>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wordWrap w:val="0"/>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4、624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right"/>
              <w:rPr>
                <w:rFonts w:ascii="標楷體" w:eastAsia="標楷體"/>
                <w:sz w:val="30"/>
                <w:szCs w:val="30"/>
                <w:lang w:val="en-US" w:eastAsia="zh-TW"/>
              </w:rPr>
            </w:pPr>
            <w:r w:rsidRPr="00205779">
              <w:rPr>
                <w:rFonts w:ascii="標楷體" w:eastAsia="標楷體" w:hint="eastAsia"/>
                <w:sz w:val="30"/>
                <w:szCs w:val="30"/>
                <w:lang w:val="en-US" w:eastAsia="zh-TW"/>
              </w:rPr>
              <w:t>00</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7C55C1" w:rsidRDefault="00413137" w:rsidP="00B21E01">
            <w:pPr>
              <w:pStyle w:val="a7"/>
              <w:tabs>
                <w:tab w:val="left" w:pos="5040"/>
              </w:tabs>
              <w:spacing w:line="420" w:lineRule="exact"/>
              <w:jc w:val="both"/>
              <w:rPr>
                <w:rFonts w:ascii="標楷體" w:eastAsia="標楷體"/>
                <w:sz w:val="30"/>
                <w:szCs w:val="30"/>
                <w:lang w:val="en-US" w:eastAsia="zh-TW"/>
              </w:rPr>
            </w:pPr>
          </w:p>
        </w:tc>
      </w:tr>
      <w:tr w:rsidR="00413137" w:rsidTr="00413137">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both"/>
              <w:rPr>
                <w:rFonts w:ascii="標楷體" w:eastAsia="標楷體"/>
                <w:sz w:val="30"/>
                <w:szCs w:val="30"/>
                <w:lang w:val="en-US" w:eastAsia="zh-TW"/>
              </w:rPr>
            </w:pPr>
            <w:r w:rsidRPr="00205779">
              <w:rPr>
                <w:rFonts w:ascii="標楷體" w:eastAsia="標楷體" w:hint="eastAsia"/>
                <w:sz w:val="30"/>
                <w:szCs w:val="30"/>
                <w:lang w:val="en-US" w:eastAsia="zh-TW"/>
              </w:rPr>
              <w:t>１</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E63FB" w:rsidRDefault="00413137" w:rsidP="00B21E01">
            <w:pPr>
              <w:pStyle w:val="a7"/>
              <w:tabs>
                <w:tab w:val="left" w:pos="5040"/>
              </w:tabs>
              <w:spacing w:line="420" w:lineRule="exact"/>
              <w:jc w:val="both"/>
              <w:rPr>
                <w:rFonts w:ascii="標楷體" w:eastAsia="標楷體"/>
                <w:szCs w:val="24"/>
                <w:lang w:val="en-US" w:eastAsia="zh-TW"/>
              </w:rPr>
            </w:pPr>
            <w:r w:rsidRPr="002E63FB">
              <w:rPr>
                <w:rFonts w:ascii="標楷體" w:eastAsia="標楷體" w:hint="eastAsia"/>
                <w:szCs w:val="24"/>
                <w:lang w:val="en-US" w:eastAsia="zh-TW"/>
              </w:rPr>
              <w:t>圖章</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right"/>
              <w:rPr>
                <w:rFonts w:ascii="標楷體" w:eastAsia="標楷體"/>
                <w:sz w:val="30"/>
                <w:szCs w:val="30"/>
                <w:lang w:val="en-U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right"/>
              <w:rPr>
                <w:rFonts w:ascii="標楷體" w:eastAsia="標楷體"/>
                <w:sz w:val="30"/>
                <w:szCs w:val="30"/>
                <w:lang w:val="en-US" w:eastAsia="zh-TW"/>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Default="00413137" w:rsidP="00B21E01">
            <w:pPr>
              <w:pStyle w:val="a7"/>
              <w:tabs>
                <w:tab w:val="left" w:pos="5040"/>
              </w:tabs>
              <w:wordWrap w:val="0"/>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2、660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right"/>
              <w:rPr>
                <w:rFonts w:ascii="標楷體" w:eastAsia="標楷體"/>
                <w:sz w:val="30"/>
                <w:szCs w:val="30"/>
                <w:lang w:val="en-US" w:eastAsia="zh-TW"/>
              </w:rPr>
            </w:pPr>
            <w:r w:rsidRPr="00205779">
              <w:rPr>
                <w:rFonts w:ascii="標楷體" w:eastAsia="標楷體" w:hint="eastAsia"/>
                <w:sz w:val="30"/>
                <w:szCs w:val="30"/>
                <w:lang w:val="en-US" w:eastAsia="zh-TW"/>
              </w:rPr>
              <w:t>00</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7C55C1" w:rsidRDefault="00413137" w:rsidP="00B21E01">
            <w:pPr>
              <w:pStyle w:val="a7"/>
              <w:tabs>
                <w:tab w:val="left" w:pos="5040"/>
              </w:tabs>
              <w:spacing w:line="420" w:lineRule="exact"/>
              <w:jc w:val="both"/>
              <w:rPr>
                <w:rFonts w:ascii="標楷體" w:eastAsia="標楷體" w:hAnsi="標楷體"/>
              </w:rPr>
            </w:pPr>
            <w:r w:rsidRPr="007C55C1">
              <w:rPr>
                <w:rFonts w:ascii="標楷體" w:eastAsia="標楷體" w:hAnsi="標楷體" w:hint="eastAsia"/>
              </w:rPr>
              <w:t>理事長與出納圖章</w:t>
            </w:r>
            <w:r w:rsidRPr="007C55C1">
              <w:rPr>
                <w:rFonts w:ascii="標楷體" w:eastAsia="標楷體" w:hAnsi="標楷體" w:hint="eastAsia"/>
                <w:lang w:eastAsia="zh-TW"/>
              </w:rPr>
              <w:t>(</w:t>
            </w:r>
            <w:r w:rsidRPr="007C55C1">
              <w:rPr>
                <w:rFonts w:ascii="標楷體" w:eastAsia="標楷體" w:hAnsi="標楷體" w:hint="eastAsia"/>
              </w:rPr>
              <w:t>簽名章、橢圓章、私章*2、圖記</w:t>
            </w:r>
            <w:r w:rsidRPr="007C55C1">
              <w:rPr>
                <w:rFonts w:ascii="標楷體" w:eastAsia="標楷體" w:hAnsi="標楷體" w:hint="eastAsia"/>
                <w:lang w:eastAsia="zh-TW"/>
              </w:rPr>
              <w:t>)</w:t>
            </w:r>
          </w:p>
        </w:tc>
      </w:tr>
      <w:tr w:rsidR="00413137" w:rsidTr="00413137">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both"/>
              <w:rPr>
                <w:rFonts w:ascii="標楷體" w:eastAsia="標楷體"/>
                <w:sz w:val="30"/>
                <w:szCs w:val="30"/>
                <w:lang w:val="en-US" w:eastAsia="zh-TW"/>
              </w:rPr>
            </w:pPr>
            <w:r w:rsidRPr="00205779">
              <w:rPr>
                <w:rFonts w:ascii="標楷體" w:eastAsia="標楷體" w:hint="eastAsia"/>
                <w:sz w:val="30"/>
                <w:szCs w:val="30"/>
                <w:lang w:val="en-US" w:eastAsia="zh-TW"/>
              </w:rPr>
              <w:t>２</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both"/>
              <w:rPr>
                <w:rFonts w:ascii="標楷體" w:eastAsia="標楷體"/>
                <w:b/>
                <w:sz w:val="30"/>
                <w:szCs w:val="30"/>
                <w:lang w:val="en-US" w:eastAsia="zh-TW"/>
              </w:rPr>
            </w:pPr>
            <w:r w:rsidRPr="007C55C1">
              <w:rPr>
                <w:rFonts w:ascii="標楷體" w:eastAsia="標楷體" w:hAnsi="標楷體" w:hint="eastAsia"/>
                <w:lang w:eastAsia="zh-TW"/>
              </w:rPr>
              <w:t>公文掛號費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right"/>
              <w:rPr>
                <w:rFonts w:ascii="標楷體" w:eastAsia="標楷體"/>
                <w:sz w:val="30"/>
                <w:szCs w:val="30"/>
                <w:lang w:val="en-U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right"/>
              <w:rPr>
                <w:rFonts w:ascii="標楷體" w:eastAsia="標楷體"/>
                <w:sz w:val="30"/>
                <w:szCs w:val="30"/>
                <w:lang w:val="en-US" w:eastAsia="zh-TW"/>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Default="00413137" w:rsidP="00B21E01">
            <w:pPr>
              <w:pStyle w:val="a7"/>
              <w:tabs>
                <w:tab w:val="left" w:pos="5040"/>
              </w:tabs>
              <w:wordWrap w:val="0"/>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164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right"/>
              <w:rPr>
                <w:rFonts w:ascii="標楷體" w:eastAsia="標楷體"/>
                <w:sz w:val="30"/>
                <w:szCs w:val="30"/>
                <w:lang w:val="en-US" w:eastAsia="zh-TW"/>
              </w:rPr>
            </w:pPr>
            <w:r w:rsidRPr="00205779">
              <w:rPr>
                <w:rFonts w:ascii="標楷體" w:eastAsia="標楷體" w:hint="eastAsia"/>
                <w:sz w:val="30"/>
                <w:szCs w:val="30"/>
                <w:lang w:val="en-US" w:eastAsia="zh-TW"/>
              </w:rPr>
              <w:t>00</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7C55C1" w:rsidRDefault="00413137" w:rsidP="00B21E01">
            <w:pPr>
              <w:pStyle w:val="a7"/>
              <w:tabs>
                <w:tab w:val="left" w:pos="5040"/>
              </w:tabs>
              <w:spacing w:line="420" w:lineRule="exact"/>
              <w:jc w:val="both"/>
              <w:rPr>
                <w:rFonts w:ascii="標楷體" w:eastAsia="標楷體" w:hAnsi="標楷體"/>
              </w:rPr>
            </w:pPr>
            <w:r>
              <w:rPr>
                <w:rFonts w:ascii="標楷體" w:eastAsia="標楷體" w:hAnsi="標楷體" w:hint="eastAsia"/>
                <w:lang w:eastAsia="zh-TW"/>
              </w:rPr>
              <w:t>92.28.44元</w:t>
            </w:r>
          </w:p>
        </w:tc>
      </w:tr>
      <w:tr w:rsidR="00413137" w:rsidTr="00413137">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both"/>
              <w:rPr>
                <w:rFonts w:ascii="標楷體" w:eastAsia="標楷體"/>
                <w:sz w:val="30"/>
                <w:szCs w:val="30"/>
                <w:lang w:val="en-US" w:eastAsia="zh-TW"/>
              </w:rPr>
            </w:pPr>
            <w:r>
              <w:rPr>
                <w:rFonts w:ascii="標楷體" w:eastAsia="標楷體" w:hint="eastAsia"/>
                <w:sz w:val="30"/>
                <w:szCs w:val="30"/>
                <w:lang w:val="en-US" w:eastAsia="zh-TW"/>
              </w:rPr>
              <w:t>３</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both"/>
              <w:rPr>
                <w:rFonts w:ascii="標楷體" w:eastAsia="標楷體"/>
                <w:b/>
                <w:sz w:val="30"/>
                <w:szCs w:val="30"/>
                <w:lang w:val="en-US" w:eastAsia="zh-TW"/>
              </w:rPr>
            </w:pPr>
            <w:r>
              <w:rPr>
                <w:rFonts w:ascii="標楷體" w:eastAsia="標楷體" w:hAnsi="標楷體" w:hint="eastAsia"/>
                <w:lang w:eastAsia="zh-TW"/>
              </w:rPr>
              <w:t>祝賀盆栽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right"/>
              <w:rPr>
                <w:rFonts w:ascii="標楷體" w:eastAsia="標楷體"/>
                <w:sz w:val="30"/>
                <w:szCs w:val="30"/>
                <w:lang w:val="en-U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right"/>
              <w:rPr>
                <w:rFonts w:ascii="標楷體" w:eastAsia="標楷體"/>
                <w:sz w:val="30"/>
                <w:szCs w:val="30"/>
                <w:lang w:val="en-US" w:eastAsia="zh-TW"/>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Default="00413137" w:rsidP="00B21E01">
            <w:pPr>
              <w:pStyle w:val="a7"/>
              <w:tabs>
                <w:tab w:val="left" w:pos="5040"/>
              </w:tabs>
              <w:wordWrap w:val="0"/>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1、800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right"/>
              <w:rPr>
                <w:rFonts w:ascii="標楷體" w:eastAsia="標楷體"/>
                <w:sz w:val="30"/>
                <w:szCs w:val="30"/>
                <w:lang w:val="en-US" w:eastAsia="zh-TW"/>
              </w:rPr>
            </w:pPr>
            <w:r w:rsidRPr="00205779">
              <w:rPr>
                <w:rFonts w:ascii="標楷體" w:eastAsia="標楷體" w:hint="eastAsia"/>
                <w:sz w:val="30"/>
                <w:szCs w:val="30"/>
                <w:lang w:val="en-US" w:eastAsia="zh-TW"/>
              </w:rPr>
              <w:t>00</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7C55C1" w:rsidRDefault="00413137" w:rsidP="00B21E01">
            <w:pPr>
              <w:pStyle w:val="a7"/>
              <w:tabs>
                <w:tab w:val="left" w:pos="5040"/>
              </w:tabs>
              <w:spacing w:line="420" w:lineRule="exact"/>
              <w:jc w:val="both"/>
              <w:rPr>
                <w:rFonts w:ascii="標楷體" w:eastAsia="標楷體" w:hAnsi="標楷體"/>
              </w:rPr>
            </w:pPr>
          </w:p>
        </w:tc>
      </w:tr>
      <w:tr w:rsidR="00413137" w:rsidTr="00413137">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both"/>
              <w:rPr>
                <w:rFonts w:ascii="標楷體" w:eastAsia="標楷體"/>
                <w:sz w:val="30"/>
                <w:szCs w:val="30"/>
                <w:lang w:val="en-US" w:eastAsia="zh-TW"/>
              </w:rPr>
            </w:pPr>
            <w:r>
              <w:rPr>
                <w:rFonts w:ascii="標楷體" w:eastAsia="標楷體" w:hint="eastAsia"/>
                <w:sz w:val="30"/>
                <w:szCs w:val="30"/>
                <w:lang w:val="en-US" w:eastAsia="zh-TW"/>
              </w:rPr>
              <w:t>３</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Default="00413137" w:rsidP="00B21E01">
            <w:pPr>
              <w:pStyle w:val="a7"/>
              <w:tabs>
                <w:tab w:val="left" w:pos="5040"/>
              </w:tabs>
              <w:spacing w:line="420" w:lineRule="exact"/>
              <w:jc w:val="both"/>
              <w:rPr>
                <w:rFonts w:ascii="標楷體" w:eastAsia="標楷體"/>
                <w:sz w:val="30"/>
                <w:szCs w:val="30"/>
                <w:lang w:val="en-US" w:eastAsia="zh-TW"/>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both"/>
              <w:rPr>
                <w:rFonts w:ascii="標楷體" w:eastAsia="標楷體"/>
                <w:b/>
                <w:sz w:val="30"/>
                <w:szCs w:val="30"/>
                <w:lang w:val="en-US" w:eastAsia="zh-TW"/>
              </w:rPr>
            </w:pPr>
            <w:r>
              <w:rPr>
                <w:rFonts w:ascii="標楷體" w:eastAsia="標楷體" w:hint="eastAsia"/>
                <w:b/>
                <w:sz w:val="30"/>
                <w:szCs w:val="30"/>
                <w:lang w:val="en-US" w:eastAsia="zh-TW"/>
              </w:rPr>
              <w:t>預備金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10、000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Default="00413137" w:rsidP="00B21E01">
            <w:pPr>
              <w:pStyle w:val="a7"/>
              <w:tabs>
                <w:tab w:val="left" w:pos="5040"/>
              </w:tabs>
              <w:wordWrap w:val="0"/>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10、000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00</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413137" w:rsidRPr="00205779" w:rsidRDefault="00413137" w:rsidP="00B21E01">
            <w:pPr>
              <w:pStyle w:val="a7"/>
              <w:tabs>
                <w:tab w:val="left" w:pos="5040"/>
              </w:tabs>
              <w:spacing w:line="420" w:lineRule="exact"/>
              <w:jc w:val="both"/>
              <w:rPr>
                <w:rFonts w:ascii="標楷體" w:eastAsia="標楷體"/>
                <w:sz w:val="30"/>
                <w:szCs w:val="30"/>
                <w:lang w:val="en-US" w:eastAsia="zh-TW"/>
              </w:rPr>
            </w:pPr>
          </w:p>
        </w:tc>
      </w:tr>
    </w:tbl>
    <w:p w:rsidR="00413137" w:rsidRPr="002E63FB" w:rsidRDefault="00413137" w:rsidP="00413137">
      <w:pPr>
        <w:spacing w:line="400" w:lineRule="exact"/>
        <w:rPr>
          <w:rFonts w:ascii="標楷體" w:eastAsia="標楷體" w:hAnsi="標楷體"/>
          <w:sz w:val="30"/>
          <w:szCs w:val="30"/>
        </w:rPr>
      </w:pPr>
      <w:r>
        <w:rPr>
          <w:rFonts w:ascii="標楷體" w:eastAsia="標楷體" w:hAnsi="標楷體" w:hint="eastAsia"/>
          <w:sz w:val="30"/>
          <w:szCs w:val="30"/>
        </w:rPr>
        <w:t>製表人</w:t>
      </w:r>
      <w:r w:rsidRPr="00B83244">
        <w:rPr>
          <w:rFonts w:ascii="標楷體" w:eastAsia="標楷體" w:hAnsi="標楷體" w:hint="eastAsia"/>
          <w:sz w:val="30"/>
          <w:szCs w:val="30"/>
        </w:rPr>
        <w:t>：</w:t>
      </w:r>
      <w:r>
        <w:rPr>
          <w:rFonts w:ascii="標楷體" w:eastAsia="標楷體" w:hAnsi="標楷體" w:hint="eastAsia"/>
          <w:sz w:val="30"/>
          <w:szCs w:val="30"/>
        </w:rPr>
        <w:t>陳至德    會計</w:t>
      </w:r>
      <w:r w:rsidRPr="00B83244">
        <w:rPr>
          <w:rFonts w:ascii="標楷體" w:eastAsia="標楷體" w:hAnsi="標楷體" w:hint="eastAsia"/>
          <w:sz w:val="30"/>
          <w:szCs w:val="30"/>
        </w:rPr>
        <w:t>：</w:t>
      </w:r>
      <w:r>
        <w:rPr>
          <w:rFonts w:ascii="標楷體" w:eastAsia="標楷體" w:hAnsi="標楷體" w:hint="eastAsia"/>
          <w:sz w:val="30"/>
          <w:szCs w:val="30"/>
        </w:rPr>
        <w:t>陳至德    出納</w:t>
      </w:r>
      <w:r w:rsidRPr="00B83244">
        <w:rPr>
          <w:rFonts w:ascii="標楷體" w:eastAsia="標楷體" w:hAnsi="標楷體" w:hint="eastAsia"/>
          <w:sz w:val="30"/>
          <w:szCs w:val="30"/>
        </w:rPr>
        <w:t>：</w:t>
      </w:r>
      <w:r>
        <w:rPr>
          <w:rFonts w:ascii="標楷體" w:eastAsia="標楷體" w:hAnsi="標楷體" w:hint="eastAsia"/>
          <w:sz w:val="30"/>
          <w:szCs w:val="30"/>
        </w:rPr>
        <w:t>呂琇綾    理事長</w:t>
      </w:r>
      <w:r w:rsidRPr="00B83244">
        <w:rPr>
          <w:rFonts w:ascii="標楷體" w:eastAsia="標楷體" w:hAnsi="標楷體" w:hint="eastAsia"/>
          <w:sz w:val="30"/>
          <w:szCs w:val="30"/>
        </w:rPr>
        <w:t>：</w:t>
      </w:r>
      <w:r>
        <w:rPr>
          <w:rFonts w:ascii="標楷體" w:eastAsia="標楷體" w:hAnsi="標楷體" w:hint="eastAsia"/>
          <w:sz w:val="30"/>
          <w:szCs w:val="30"/>
        </w:rPr>
        <w:t>陳至德</w:t>
      </w:r>
    </w:p>
    <w:p w:rsidR="00413137" w:rsidRDefault="00413137" w:rsidP="00413137">
      <w:pPr>
        <w:spacing w:line="400" w:lineRule="exact"/>
        <w:rPr>
          <w:rFonts w:ascii="華康儷中黑" w:eastAsia="華康儷中黑" w:hAnsi="標楷體" w:cs="細明體"/>
          <w:sz w:val="32"/>
          <w:szCs w:val="32"/>
        </w:rPr>
      </w:pPr>
    </w:p>
    <w:p w:rsidR="00413137" w:rsidRDefault="00413137" w:rsidP="00413137">
      <w:pPr>
        <w:spacing w:line="400" w:lineRule="exact"/>
        <w:rPr>
          <w:rFonts w:ascii="華康儷中黑" w:eastAsia="華康儷中黑" w:hAnsi="標楷體" w:cs="細明體"/>
          <w:sz w:val="32"/>
          <w:szCs w:val="32"/>
        </w:rPr>
      </w:pPr>
    </w:p>
    <w:p w:rsidR="00D04CD9" w:rsidRDefault="00D04CD9" w:rsidP="00D04CD9">
      <w:pPr>
        <w:rPr>
          <w:rFonts w:ascii="標楷體" w:eastAsia="標楷體" w:hAnsi="標楷體"/>
          <w:sz w:val="28"/>
          <w:szCs w:val="28"/>
        </w:rPr>
      </w:pPr>
      <w:r w:rsidRPr="00E54BFD">
        <w:rPr>
          <w:rFonts w:ascii="標楷體" w:eastAsia="標楷體" w:hAnsi="標楷體" w:hint="eastAsia"/>
          <w:sz w:val="28"/>
          <w:szCs w:val="28"/>
        </w:rPr>
        <w:lastRenderedPageBreak/>
        <w:t>附表、106年度新加入會員名</w:t>
      </w:r>
      <w:r>
        <w:rPr>
          <w:rFonts w:ascii="標楷體" w:eastAsia="標楷體" w:hAnsi="標楷體" w:hint="eastAsia"/>
          <w:sz w:val="28"/>
          <w:szCs w:val="28"/>
        </w:rPr>
        <w:t>冊</w:t>
      </w:r>
    </w:p>
    <w:tbl>
      <w:tblPr>
        <w:tblW w:w="2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93"/>
        <w:gridCol w:w="1134"/>
      </w:tblGrid>
      <w:tr w:rsidR="00D70D9F" w:rsidRPr="00DE3019" w:rsidTr="00D70D9F">
        <w:trPr>
          <w:cantSplit/>
          <w:trHeight w:hRule="exact" w:val="680"/>
          <w:jc w:val="center"/>
        </w:trPr>
        <w:tc>
          <w:tcPr>
            <w:tcW w:w="993" w:type="dxa"/>
            <w:tcMar>
              <w:top w:w="0" w:type="dxa"/>
              <w:left w:w="0" w:type="dxa"/>
              <w:bottom w:w="0" w:type="dxa"/>
              <w:right w:w="0" w:type="dxa"/>
            </w:tcMar>
            <w:vAlign w:val="center"/>
            <w:hideMark/>
          </w:tcPr>
          <w:p w:rsidR="00D70D9F" w:rsidRPr="00DE3019" w:rsidRDefault="00D70D9F" w:rsidP="00B21E01">
            <w:pPr>
              <w:jc w:val="center"/>
            </w:pPr>
            <w:r w:rsidRPr="00DE3019">
              <w:rPr>
                <w:rFonts w:hint="eastAsia"/>
              </w:rPr>
              <w:t>姓名</w:t>
            </w:r>
          </w:p>
        </w:tc>
        <w:tc>
          <w:tcPr>
            <w:tcW w:w="1134" w:type="dxa"/>
            <w:tcMar>
              <w:top w:w="0" w:type="dxa"/>
              <w:left w:w="0" w:type="dxa"/>
              <w:bottom w:w="0" w:type="dxa"/>
              <w:right w:w="0" w:type="dxa"/>
            </w:tcMar>
            <w:vAlign w:val="center"/>
            <w:hideMark/>
          </w:tcPr>
          <w:p w:rsidR="00D70D9F" w:rsidRPr="00DE3019" w:rsidRDefault="00D70D9F" w:rsidP="00B21E01">
            <w:pPr>
              <w:jc w:val="center"/>
            </w:pPr>
            <w:r w:rsidRPr="00DE3019">
              <w:rPr>
                <w:rFonts w:hint="eastAsia"/>
              </w:rPr>
              <w:t>會員編號</w:t>
            </w:r>
          </w:p>
        </w:tc>
      </w:tr>
      <w:tr w:rsidR="00D70D9F" w:rsidRPr="00DE3019" w:rsidTr="00D70D9F">
        <w:trPr>
          <w:cantSplit/>
          <w:trHeight w:hRule="exact" w:val="448"/>
          <w:jc w:val="center"/>
        </w:trPr>
        <w:tc>
          <w:tcPr>
            <w:tcW w:w="993" w:type="dxa"/>
            <w:tcMar>
              <w:top w:w="0" w:type="dxa"/>
              <w:left w:w="0" w:type="dxa"/>
              <w:bottom w:w="0" w:type="dxa"/>
              <w:right w:w="0" w:type="dxa"/>
            </w:tcMar>
            <w:vAlign w:val="center"/>
          </w:tcPr>
          <w:p w:rsidR="00D70D9F" w:rsidRPr="00DE3019" w:rsidRDefault="00D70D9F" w:rsidP="00D04CD9">
            <w:pPr>
              <w:ind w:left="85" w:right="85"/>
              <w:jc w:val="center"/>
            </w:pPr>
            <w:r>
              <w:rPr>
                <w:rFonts w:hint="eastAsia"/>
              </w:rPr>
              <w:t>黃毓芬</w:t>
            </w:r>
          </w:p>
        </w:tc>
        <w:tc>
          <w:tcPr>
            <w:tcW w:w="1134" w:type="dxa"/>
            <w:tcMar>
              <w:top w:w="0" w:type="dxa"/>
              <w:left w:w="0" w:type="dxa"/>
              <w:bottom w:w="0" w:type="dxa"/>
              <w:right w:w="0" w:type="dxa"/>
            </w:tcMar>
            <w:vAlign w:val="center"/>
          </w:tcPr>
          <w:p w:rsidR="00D70D9F" w:rsidRPr="00DE3019" w:rsidRDefault="00D70D9F" w:rsidP="00D04CD9">
            <w:pPr>
              <w:ind w:left="85" w:right="85"/>
              <w:jc w:val="center"/>
            </w:pPr>
            <w:r w:rsidRPr="00DE3019">
              <w:rPr>
                <w:rFonts w:hint="eastAsia"/>
              </w:rPr>
              <w:t>038</w:t>
            </w:r>
          </w:p>
        </w:tc>
      </w:tr>
      <w:tr w:rsidR="00D70D9F" w:rsidRPr="00DE3019" w:rsidTr="00D70D9F">
        <w:trPr>
          <w:cantSplit/>
          <w:trHeight w:hRule="exact" w:val="426"/>
          <w:jc w:val="center"/>
        </w:trPr>
        <w:tc>
          <w:tcPr>
            <w:tcW w:w="993" w:type="dxa"/>
            <w:tcMar>
              <w:top w:w="0" w:type="dxa"/>
              <w:left w:w="0" w:type="dxa"/>
              <w:bottom w:w="0" w:type="dxa"/>
              <w:right w:w="0" w:type="dxa"/>
            </w:tcMar>
            <w:vAlign w:val="center"/>
          </w:tcPr>
          <w:p w:rsidR="00D70D9F" w:rsidRDefault="00D70D9F" w:rsidP="00D04CD9">
            <w:pPr>
              <w:ind w:left="85" w:right="85"/>
              <w:jc w:val="center"/>
            </w:pPr>
            <w:r>
              <w:rPr>
                <w:rFonts w:hint="eastAsia"/>
              </w:rPr>
              <w:t>彭惠蘭</w:t>
            </w:r>
          </w:p>
        </w:tc>
        <w:tc>
          <w:tcPr>
            <w:tcW w:w="1134" w:type="dxa"/>
            <w:tcMar>
              <w:top w:w="0" w:type="dxa"/>
              <w:left w:w="0" w:type="dxa"/>
              <w:bottom w:w="0" w:type="dxa"/>
              <w:right w:w="0" w:type="dxa"/>
            </w:tcMar>
            <w:vAlign w:val="center"/>
          </w:tcPr>
          <w:p w:rsidR="00D70D9F" w:rsidRPr="00DE3019" w:rsidRDefault="00D70D9F" w:rsidP="00D04CD9">
            <w:pPr>
              <w:ind w:left="85" w:right="85"/>
              <w:jc w:val="center"/>
            </w:pPr>
            <w:r w:rsidRPr="00DE3019">
              <w:rPr>
                <w:rFonts w:hint="eastAsia"/>
              </w:rPr>
              <w:t>039</w:t>
            </w:r>
          </w:p>
        </w:tc>
      </w:tr>
      <w:tr w:rsidR="00D70D9F" w:rsidRPr="00DE3019" w:rsidTr="00D70D9F">
        <w:trPr>
          <w:cantSplit/>
          <w:trHeight w:hRule="exact" w:val="432"/>
          <w:jc w:val="center"/>
        </w:trPr>
        <w:tc>
          <w:tcPr>
            <w:tcW w:w="993" w:type="dxa"/>
            <w:tcMar>
              <w:top w:w="0" w:type="dxa"/>
              <w:left w:w="0" w:type="dxa"/>
              <w:bottom w:w="0" w:type="dxa"/>
              <w:right w:w="0" w:type="dxa"/>
            </w:tcMar>
            <w:vAlign w:val="center"/>
          </w:tcPr>
          <w:p w:rsidR="00D70D9F" w:rsidRPr="00DE3019" w:rsidRDefault="00D70D9F" w:rsidP="00D04CD9">
            <w:pPr>
              <w:ind w:left="85" w:right="85"/>
              <w:jc w:val="center"/>
            </w:pPr>
            <w:r>
              <w:rPr>
                <w:rFonts w:hint="eastAsia"/>
              </w:rPr>
              <w:t>呂佳儒</w:t>
            </w:r>
          </w:p>
        </w:tc>
        <w:tc>
          <w:tcPr>
            <w:tcW w:w="1134" w:type="dxa"/>
            <w:tcMar>
              <w:top w:w="0" w:type="dxa"/>
              <w:left w:w="0" w:type="dxa"/>
              <w:bottom w:w="0" w:type="dxa"/>
              <w:right w:w="0" w:type="dxa"/>
            </w:tcMar>
            <w:vAlign w:val="center"/>
          </w:tcPr>
          <w:p w:rsidR="00D70D9F" w:rsidRPr="00DE3019" w:rsidRDefault="00D70D9F" w:rsidP="00D04CD9">
            <w:pPr>
              <w:ind w:left="85" w:right="85"/>
              <w:jc w:val="center"/>
            </w:pPr>
            <w:r>
              <w:rPr>
                <w:rFonts w:hint="eastAsia"/>
              </w:rPr>
              <w:t>040</w:t>
            </w:r>
          </w:p>
        </w:tc>
      </w:tr>
      <w:tr w:rsidR="00D70D9F" w:rsidRPr="00DE3019" w:rsidTr="00D70D9F">
        <w:trPr>
          <w:cantSplit/>
          <w:trHeight w:hRule="exact" w:val="424"/>
          <w:jc w:val="center"/>
        </w:trPr>
        <w:tc>
          <w:tcPr>
            <w:tcW w:w="993" w:type="dxa"/>
            <w:tcMar>
              <w:top w:w="0" w:type="dxa"/>
              <w:left w:w="0" w:type="dxa"/>
              <w:bottom w:w="0" w:type="dxa"/>
              <w:right w:w="0" w:type="dxa"/>
            </w:tcMar>
            <w:vAlign w:val="center"/>
          </w:tcPr>
          <w:p w:rsidR="00D70D9F" w:rsidRDefault="00D70D9F" w:rsidP="00D04CD9">
            <w:pPr>
              <w:ind w:left="85" w:right="85"/>
              <w:jc w:val="center"/>
            </w:pPr>
            <w:r>
              <w:rPr>
                <w:rFonts w:hint="eastAsia"/>
              </w:rPr>
              <w:t>張育瑄</w:t>
            </w:r>
          </w:p>
        </w:tc>
        <w:tc>
          <w:tcPr>
            <w:tcW w:w="1134" w:type="dxa"/>
            <w:tcMar>
              <w:top w:w="0" w:type="dxa"/>
              <w:left w:w="0" w:type="dxa"/>
              <w:bottom w:w="0" w:type="dxa"/>
              <w:right w:w="0" w:type="dxa"/>
            </w:tcMar>
            <w:vAlign w:val="center"/>
          </w:tcPr>
          <w:p w:rsidR="00D70D9F" w:rsidRDefault="00D70D9F" w:rsidP="00D04CD9">
            <w:pPr>
              <w:ind w:left="85" w:right="85"/>
              <w:jc w:val="center"/>
            </w:pPr>
            <w:r>
              <w:rPr>
                <w:rFonts w:hint="eastAsia"/>
              </w:rPr>
              <w:t>041</w:t>
            </w:r>
          </w:p>
        </w:tc>
      </w:tr>
      <w:tr w:rsidR="00D70D9F" w:rsidRPr="00DE3019" w:rsidTr="00D70D9F">
        <w:trPr>
          <w:cantSplit/>
          <w:trHeight w:hRule="exact" w:val="430"/>
          <w:jc w:val="center"/>
        </w:trPr>
        <w:tc>
          <w:tcPr>
            <w:tcW w:w="993" w:type="dxa"/>
            <w:tcMar>
              <w:top w:w="0" w:type="dxa"/>
              <w:left w:w="0" w:type="dxa"/>
              <w:bottom w:w="0" w:type="dxa"/>
              <w:right w:w="0" w:type="dxa"/>
            </w:tcMar>
            <w:vAlign w:val="center"/>
          </w:tcPr>
          <w:p w:rsidR="00D70D9F" w:rsidRDefault="00D70D9F" w:rsidP="00D04CD9">
            <w:pPr>
              <w:ind w:left="85" w:right="85"/>
              <w:jc w:val="center"/>
            </w:pPr>
            <w:r>
              <w:rPr>
                <w:rFonts w:hint="eastAsia"/>
              </w:rPr>
              <w:t>周振華</w:t>
            </w:r>
          </w:p>
        </w:tc>
        <w:tc>
          <w:tcPr>
            <w:tcW w:w="1134" w:type="dxa"/>
            <w:tcMar>
              <w:top w:w="0" w:type="dxa"/>
              <w:left w:w="0" w:type="dxa"/>
              <w:bottom w:w="0" w:type="dxa"/>
              <w:right w:w="0" w:type="dxa"/>
            </w:tcMar>
            <w:vAlign w:val="center"/>
          </w:tcPr>
          <w:p w:rsidR="00D70D9F" w:rsidRDefault="00D70D9F" w:rsidP="00D04CD9">
            <w:pPr>
              <w:ind w:left="85" w:right="85"/>
              <w:jc w:val="center"/>
            </w:pPr>
            <w:r>
              <w:rPr>
                <w:rFonts w:hint="eastAsia"/>
              </w:rPr>
              <w:t>042</w:t>
            </w:r>
          </w:p>
        </w:tc>
      </w:tr>
      <w:tr w:rsidR="00D70D9F" w:rsidRPr="00DE3019" w:rsidTr="00D70D9F">
        <w:trPr>
          <w:cantSplit/>
          <w:trHeight w:hRule="exact" w:val="422"/>
          <w:jc w:val="center"/>
        </w:trPr>
        <w:tc>
          <w:tcPr>
            <w:tcW w:w="993" w:type="dxa"/>
            <w:tcMar>
              <w:top w:w="0" w:type="dxa"/>
              <w:left w:w="0" w:type="dxa"/>
              <w:bottom w:w="0" w:type="dxa"/>
              <w:right w:w="0" w:type="dxa"/>
            </w:tcMar>
            <w:vAlign w:val="center"/>
          </w:tcPr>
          <w:p w:rsidR="00D70D9F" w:rsidRDefault="00D70D9F" w:rsidP="00436D33">
            <w:pPr>
              <w:ind w:left="85" w:right="85"/>
              <w:jc w:val="center"/>
            </w:pPr>
            <w:r>
              <w:rPr>
                <w:rFonts w:hint="eastAsia"/>
              </w:rPr>
              <w:t>呂嘉瑋</w:t>
            </w:r>
          </w:p>
        </w:tc>
        <w:tc>
          <w:tcPr>
            <w:tcW w:w="1134" w:type="dxa"/>
            <w:tcMar>
              <w:top w:w="0" w:type="dxa"/>
              <w:left w:w="0" w:type="dxa"/>
              <w:bottom w:w="0" w:type="dxa"/>
              <w:right w:w="0" w:type="dxa"/>
            </w:tcMar>
            <w:vAlign w:val="center"/>
          </w:tcPr>
          <w:p w:rsidR="00D70D9F" w:rsidRDefault="00D70D9F" w:rsidP="00436D33">
            <w:pPr>
              <w:ind w:left="85" w:right="85"/>
              <w:jc w:val="center"/>
            </w:pPr>
            <w:r>
              <w:rPr>
                <w:rFonts w:hint="eastAsia"/>
              </w:rPr>
              <w:t>043</w:t>
            </w:r>
          </w:p>
        </w:tc>
      </w:tr>
    </w:tbl>
    <w:p w:rsidR="003D2A54" w:rsidRDefault="003D2A54" w:rsidP="00D04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40"/>
          <w:szCs w:val="40"/>
        </w:rPr>
      </w:pPr>
    </w:p>
    <w:p w:rsidR="00D04CD9" w:rsidRPr="00D70D9F" w:rsidRDefault="00D04CD9" w:rsidP="00D70D9F">
      <w:pPr>
        <w:pStyle w:val="a7"/>
        <w:tabs>
          <w:tab w:val="left" w:pos="5040"/>
        </w:tabs>
        <w:spacing w:line="240" w:lineRule="auto"/>
        <w:ind w:firstLineChars="1912" w:firstLine="5736"/>
        <w:jc w:val="right"/>
        <w:rPr>
          <w:rFonts w:ascii="標楷體" w:eastAsia="標楷體"/>
          <w:sz w:val="30"/>
          <w:szCs w:val="30"/>
        </w:rPr>
      </w:pPr>
    </w:p>
    <w:sectPr w:rsidR="00D04CD9" w:rsidRPr="00D70D9F" w:rsidSect="00C20D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4E0" w:rsidRDefault="00DF74E0" w:rsidP="00C20D97">
      <w:r>
        <w:separator/>
      </w:r>
    </w:p>
  </w:endnote>
  <w:endnote w:type="continuationSeparator" w:id="0">
    <w:p w:rsidR="00DF74E0" w:rsidRDefault="00DF74E0" w:rsidP="00C2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儷中黑">
    <w:panose1 w:val="02010609000101010101"/>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4E0" w:rsidRDefault="00DF74E0" w:rsidP="00C20D97">
      <w:r>
        <w:separator/>
      </w:r>
    </w:p>
  </w:footnote>
  <w:footnote w:type="continuationSeparator" w:id="0">
    <w:p w:rsidR="00DF74E0" w:rsidRDefault="00DF74E0" w:rsidP="00C20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B6"/>
    <w:rsid w:val="00027064"/>
    <w:rsid w:val="000C753A"/>
    <w:rsid w:val="00105669"/>
    <w:rsid w:val="00157B1B"/>
    <w:rsid w:val="001F51B6"/>
    <w:rsid w:val="002B1BF8"/>
    <w:rsid w:val="002D3501"/>
    <w:rsid w:val="00330F0F"/>
    <w:rsid w:val="003D2A54"/>
    <w:rsid w:val="00413137"/>
    <w:rsid w:val="00436D33"/>
    <w:rsid w:val="00660A50"/>
    <w:rsid w:val="00757FDF"/>
    <w:rsid w:val="007A39D0"/>
    <w:rsid w:val="00A05E19"/>
    <w:rsid w:val="00AD095E"/>
    <w:rsid w:val="00B66604"/>
    <w:rsid w:val="00C20D97"/>
    <w:rsid w:val="00C42AF1"/>
    <w:rsid w:val="00D04CD9"/>
    <w:rsid w:val="00D70D9F"/>
    <w:rsid w:val="00DF74E0"/>
    <w:rsid w:val="00EF6CA7"/>
    <w:rsid w:val="00FC12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6AD605-1191-43AD-B99B-F03F196E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D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D97"/>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20D97"/>
    <w:rPr>
      <w:sz w:val="20"/>
      <w:szCs w:val="20"/>
    </w:rPr>
  </w:style>
  <w:style w:type="paragraph" w:styleId="a5">
    <w:name w:val="footer"/>
    <w:basedOn w:val="a"/>
    <w:link w:val="a6"/>
    <w:uiPriority w:val="99"/>
    <w:unhideWhenUsed/>
    <w:rsid w:val="00C20D97"/>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20D97"/>
    <w:rPr>
      <w:sz w:val="20"/>
      <w:szCs w:val="20"/>
    </w:rPr>
  </w:style>
  <w:style w:type="paragraph" w:styleId="Web">
    <w:name w:val="Normal (Web)"/>
    <w:basedOn w:val="a"/>
    <w:rsid w:val="00C20D97"/>
    <w:pPr>
      <w:widowControl/>
      <w:spacing w:before="100" w:beforeAutospacing="1" w:after="100" w:afterAutospacing="1"/>
    </w:pPr>
    <w:rPr>
      <w:rFonts w:ascii="新細明體" w:hAnsi="新細明體" w:cs="新細明體"/>
      <w:kern w:val="0"/>
    </w:rPr>
  </w:style>
  <w:style w:type="paragraph" w:styleId="2">
    <w:name w:val="Body Text Indent 2"/>
    <w:basedOn w:val="a"/>
    <w:next w:val="a"/>
    <w:link w:val="20"/>
    <w:rsid w:val="00413137"/>
    <w:pPr>
      <w:spacing w:line="420" w:lineRule="exact"/>
      <w:ind w:left="639" w:hanging="639"/>
      <w:jc w:val="both"/>
    </w:pPr>
    <w:rPr>
      <w:rFonts w:ascii="標楷體" w:eastAsia="標楷體"/>
      <w:sz w:val="32"/>
      <w:szCs w:val="32"/>
    </w:rPr>
  </w:style>
  <w:style w:type="character" w:customStyle="1" w:styleId="20">
    <w:name w:val="本文縮排 2 字元"/>
    <w:basedOn w:val="a0"/>
    <w:link w:val="2"/>
    <w:rsid w:val="00413137"/>
    <w:rPr>
      <w:rFonts w:ascii="標楷體" w:eastAsia="標楷體" w:hAnsi="Times New Roman" w:cs="Times New Roman"/>
      <w:sz w:val="32"/>
      <w:szCs w:val="32"/>
    </w:rPr>
  </w:style>
  <w:style w:type="paragraph" w:styleId="a7">
    <w:name w:val="Plain Text"/>
    <w:aliases w:val=" 字元"/>
    <w:basedOn w:val="a"/>
    <w:next w:val="a"/>
    <w:link w:val="a8"/>
    <w:rsid w:val="00413137"/>
    <w:pPr>
      <w:adjustRightInd w:val="0"/>
      <w:spacing w:line="360" w:lineRule="atLeast"/>
    </w:pPr>
    <w:rPr>
      <w:rFonts w:ascii="細明體" w:eastAsia="細明體" w:hAnsi="Courier New"/>
      <w:kern w:val="0"/>
      <w:szCs w:val="20"/>
      <w:lang w:val="x-none" w:eastAsia="x-none"/>
    </w:rPr>
  </w:style>
  <w:style w:type="character" w:customStyle="1" w:styleId="a8">
    <w:name w:val="純文字 字元"/>
    <w:aliases w:val=" 字元 字元"/>
    <w:basedOn w:val="a0"/>
    <w:link w:val="a7"/>
    <w:rsid w:val="00413137"/>
    <w:rPr>
      <w:rFonts w:ascii="細明體" w:eastAsia="細明體" w:hAnsi="Courier New" w:cs="Times New Roman"/>
      <w:kern w:val="0"/>
      <w:szCs w:val="20"/>
      <w:lang w:val="x-none" w:eastAsia="x-none"/>
    </w:rPr>
  </w:style>
  <w:style w:type="paragraph" w:styleId="a9">
    <w:name w:val="Balloon Text"/>
    <w:basedOn w:val="a"/>
    <w:link w:val="aa"/>
    <w:uiPriority w:val="99"/>
    <w:semiHidden/>
    <w:unhideWhenUsed/>
    <w:rsid w:val="00D70D9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70D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cadan6600@gmail.com</dc:creator>
  <cp:keywords/>
  <dc:description/>
  <cp:lastModifiedBy>ta530305</cp:lastModifiedBy>
  <cp:revision>16</cp:revision>
  <cp:lastPrinted>2019-03-28T02:53:00Z</cp:lastPrinted>
  <dcterms:created xsi:type="dcterms:W3CDTF">2018-01-02T06:35:00Z</dcterms:created>
  <dcterms:modified xsi:type="dcterms:W3CDTF">2020-12-07T06:09:00Z</dcterms:modified>
</cp:coreProperties>
</file>